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143"/>
        <w:gridCol w:w="1791"/>
        <w:gridCol w:w="1843"/>
        <w:gridCol w:w="3402"/>
        <w:gridCol w:w="2410"/>
        <w:gridCol w:w="1559"/>
      </w:tblGrid>
      <w:tr w:rsidR="00B734E1" w:rsidRPr="00B67DF3" w14:paraId="63325D3A" w14:textId="77777777" w:rsidTr="0029764D">
        <w:tc>
          <w:tcPr>
            <w:tcW w:w="2445" w:type="dxa"/>
            <w:vAlign w:val="center"/>
          </w:tcPr>
          <w:p w14:paraId="62DBDC1B" w14:textId="77777777" w:rsidR="0092402C" w:rsidRPr="00B67DF3" w:rsidRDefault="0092402C" w:rsidP="00BC5DCA">
            <w:pPr>
              <w:spacing w:line="180" w:lineRule="atLeas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Hassas Görevler</w:t>
            </w:r>
          </w:p>
        </w:tc>
        <w:tc>
          <w:tcPr>
            <w:tcW w:w="2143" w:type="dxa"/>
            <w:vAlign w:val="center"/>
          </w:tcPr>
          <w:p w14:paraId="2797DE3D" w14:textId="77777777" w:rsidR="0092402C" w:rsidRPr="00B67DF3" w:rsidRDefault="0092402C" w:rsidP="00705AD1">
            <w:pPr>
              <w:spacing w:line="1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Hassas Görevde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Olan Personel</w:t>
            </w:r>
            <w:r w:rsidR="00187742"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/ İş Unvanı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Olabilir.</w:t>
            </w:r>
          </w:p>
        </w:tc>
        <w:tc>
          <w:tcPr>
            <w:tcW w:w="1791" w:type="dxa"/>
            <w:vAlign w:val="center"/>
          </w:tcPr>
          <w:p w14:paraId="08358941" w14:textId="77777777" w:rsidR="0092402C" w:rsidRPr="00B67DF3" w:rsidRDefault="0092402C" w:rsidP="00705AD1">
            <w:pPr>
              <w:spacing w:line="1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Bağlı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Olduğu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Birim/Yetkili</w:t>
            </w:r>
          </w:p>
        </w:tc>
        <w:tc>
          <w:tcPr>
            <w:tcW w:w="1843" w:type="dxa"/>
            <w:vAlign w:val="center"/>
          </w:tcPr>
          <w:p w14:paraId="08DF33D8" w14:textId="77777777" w:rsidR="0092402C" w:rsidRPr="00B67DF3" w:rsidRDefault="0092402C" w:rsidP="00705AD1">
            <w:pPr>
              <w:spacing w:line="180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Oldukları Yönetici</w:t>
            </w:r>
          </w:p>
        </w:tc>
        <w:tc>
          <w:tcPr>
            <w:tcW w:w="3402" w:type="dxa"/>
            <w:vAlign w:val="center"/>
          </w:tcPr>
          <w:p w14:paraId="75D4A5E7" w14:textId="77777777" w:rsidR="0092402C" w:rsidRPr="00B67DF3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Görevlerin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Yerine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Getirilmemesinin Sonuçları/</w:t>
            </w:r>
          </w:p>
          <w:p w14:paraId="79ED9736" w14:textId="77777777" w:rsidR="0092402C" w:rsidRPr="00B67DF3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Oluşabilecek Riskler</w:t>
            </w:r>
          </w:p>
          <w:p w14:paraId="2ACEDC0B" w14:textId="77777777" w:rsidR="0092402C" w:rsidRPr="00B67DF3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CDC5B59" w14:textId="77777777" w:rsidR="0092402C" w:rsidRPr="00B67DF3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Alınacak Önlemler/</w:t>
            </w:r>
          </w:p>
          <w:p w14:paraId="0CA95EDF" w14:textId="77777777" w:rsidR="0092402C" w:rsidRPr="00B67DF3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Faaliyetleri</w:t>
            </w:r>
          </w:p>
        </w:tc>
        <w:tc>
          <w:tcPr>
            <w:tcW w:w="1559" w:type="dxa"/>
            <w:vAlign w:val="center"/>
          </w:tcPr>
          <w:p w14:paraId="58A935F3" w14:textId="77777777" w:rsidR="00E04DD5" w:rsidRPr="00B67DF3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İzleme</w:t>
            </w:r>
          </w:p>
          <w:p w14:paraId="6E879A2B" w14:textId="77777777" w:rsidR="0092402C" w:rsidRPr="00B67DF3" w:rsidRDefault="0092402C" w:rsidP="00BC5DCA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Sonuçları</w:t>
            </w:r>
          </w:p>
        </w:tc>
      </w:tr>
      <w:tr w:rsidR="00946868" w:rsidRPr="00B67DF3" w14:paraId="017142D8" w14:textId="77777777" w:rsidTr="0029764D">
        <w:tc>
          <w:tcPr>
            <w:tcW w:w="2445" w:type="dxa"/>
          </w:tcPr>
          <w:p w14:paraId="1E2F72C8" w14:textId="38B0C8E3" w:rsidR="00946868" w:rsidRPr="00B67DF3" w:rsidRDefault="00946868" w:rsidP="00137B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Gelen evrak İşlemleri</w:t>
            </w:r>
          </w:p>
        </w:tc>
        <w:tc>
          <w:tcPr>
            <w:tcW w:w="2143" w:type="dxa"/>
          </w:tcPr>
          <w:p w14:paraId="1D532E09" w14:textId="35AD4B11" w:rsidR="00946868" w:rsidRPr="00B67DF3" w:rsidRDefault="00946868" w:rsidP="00137B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Ge</w:t>
            </w:r>
            <w:r w:rsidR="008D0E76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8D0E76"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 xml:space="preserve"> Evrak Kayıt Görevlileri</w:t>
            </w:r>
          </w:p>
        </w:tc>
        <w:tc>
          <w:tcPr>
            <w:tcW w:w="1791" w:type="dxa"/>
          </w:tcPr>
          <w:p w14:paraId="1B19DEC5" w14:textId="2E48F2DB" w:rsidR="00946868" w:rsidRPr="00B67DF3" w:rsidRDefault="00946868" w:rsidP="00137B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4A83FAB1" w14:textId="3F997C86" w:rsidR="00946868" w:rsidRPr="00B67DF3" w:rsidRDefault="00946868" w:rsidP="00137B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44352AF2" w14:textId="658E37A4" w:rsidR="00946868" w:rsidRPr="00B67DF3" w:rsidRDefault="00946868" w:rsidP="00137B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Evrağın</w:t>
            </w:r>
            <w:proofErr w:type="spellEnd"/>
            <w:r w:rsidRPr="00B67DF3">
              <w:rPr>
                <w:rFonts w:ascii="Times New Roman" w:hAnsi="Times New Roman" w:cs="Times New Roman"/>
                <w:sz w:val="22"/>
                <w:szCs w:val="22"/>
              </w:rPr>
              <w:t xml:space="preserve"> sayı ve tarihinin verilmemesi ve kayıt altına alınmaması durumunda vatandaşın, kurumumuzun veya kamu kuruluşlarının </w:t>
            </w:r>
            <w:proofErr w:type="spellStart"/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evrağa</w:t>
            </w:r>
            <w:proofErr w:type="spellEnd"/>
            <w:r w:rsidRPr="00B67DF3">
              <w:rPr>
                <w:rFonts w:ascii="Times New Roman" w:hAnsi="Times New Roman" w:cs="Times New Roman"/>
                <w:sz w:val="22"/>
                <w:szCs w:val="22"/>
              </w:rPr>
              <w:t xml:space="preserve"> ulaşamama sonucu işlerin aksaması ve güven kaybı oluşması.</w:t>
            </w:r>
          </w:p>
        </w:tc>
        <w:tc>
          <w:tcPr>
            <w:tcW w:w="2410" w:type="dxa"/>
          </w:tcPr>
          <w:p w14:paraId="46BD6D2A" w14:textId="5D1BBAC0" w:rsidR="00946868" w:rsidRPr="00B67DF3" w:rsidRDefault="00946868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Evrak sayı ve tarihinin takibinin ve kontrolünün sürekli yapılması.</w:t>
            </w:r>
          </w:p>
        </w:tc>
        <w:tc>
          <w:tcPr>
            <w:tcW w:w="1559" w:type="dxa"/>
            <w:vAlign w:val="center"/>
          </w:tcPr>
          <w:p w14:paraId="6C11C9A2" w14:textId="634854F0" w:rsidR="00946868" w:rsidRPr="00B67DF3" w:rsidRDefault="00946868" w:rsidP="00137B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946868" w:rsidRPr="00B67DF3" w14:paraId="6A373FB0" w14:textId="77777777" w:rsidTr="0029764D">
        <w:tc>
          <w:tcPr>
            <w:tcW w:w="2445" w:type="dxa"/>
          </w:tcPr>
          <w:p w14:paraId="711DF6AA" w14:textId="34FED35A" w:rsidR="00946868" w:rsidRPr="00B67DF3" w:rsidRDefault="00946868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Giden evrak İşlemleri</w:t>
            </w:r>
          </w:p>
        </w:tc>
        <w:tc>
          <w:tcPr>
            <w:tcW w:w="2143" w:type="dxa"/>
          </w:tcPr>
          <w:p w14:paraId="258CB951" w14:textId="7BB244BE" w:rsidR="00946868" w:rsidRPr="00B67DF3" w:rsidRDefault="008D0E76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Ge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l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46868" w:rsidRPr="00B67DF3">
              <w:rPr>
                <w:rFonts w:ascii="Times New Roman" w:hAnsi="Times New Roman" w:cs="Times New Roman"/>
                <w:sz w:val="22"/>
                <w:szCs w:val="22"/>
              </w:rPr>
              <w:t>Evrak Kayıt Görevlileri</w:t>
            </w:r>
          </w:p>
        </w:tc>
        <w:tc>
          <w:tcPr>
            <w:tcW w:w="1791" w:type="dxa"/>
          </w:tcPr>
          <w:p w14:paraId="22AE2A79" w14:textId="253E504D" w:rsidR="00946868" w:rsidRPr="00B67DF3" w:rsidRDefault="00946868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0EA039D4" w14:textId="7C66F5E4" w:rsidR="00946868" w:rsidRPr="00B67DF3" w:rsidRDefault="00946868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33D733A3" w14:textId="73E68EBC" w:rsidR="00946868" w:rsidRPr="00B67DF3" w:rsidRDefault="00946868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Evrağın</w:t>
            </w:r>
            <w:proofErr w:type="spellEnd"/>
            <w:r w:rsidRPr="00B67DF3">
              <w:rPr>
                <w:rFonts w:ascii="Times New Roman" w:hAnsi="Times New Roman" w:cs="Times New Roman"/>
                <w:sz w:val="22"/>
                <w:szCs w:val="22"/>
              </w:rPr>
              <w:t xml:space="preserve"> çıkış tarih ve sayısının kayıt altına alınmaması durumunda gerekli bilgiye ulaşamama ve evrakların zamanında postalanmaması sonucu işlerin aksaması ve güven kaybı oluşması.</w:t>
            </w:r>
          </w:p>
        </w:tc>
        <w:tc>
          <w:tcPr>
            <w:tcW w:w="2410" w:type="dxa"/>
          </w:tcPr>
          <w:p w14:paraId="61E4C1D7" w14:textId="2B06AA26" w:rsidR="00946868" w:rsidRPr="00B67DF3" w:rsidRDefault="009D72D2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Evrağın</w:t>
            </w:r>
            <w:proofErr w:type="spellEnd"/>
            <w:r w:rsidRPr="00B67DF3">
              <w:rPr>
                <w:rFonts w:ascii="Times New Roman" w:hAnsi="Times New Roman" w:cs="Times New Roman"/>
                <w:sz w:val="22"/>
                <w:szCs w:val="22"/>
              </w:rPr>
              <w:t xml:space="preserve"> çıkış sayı ve tarihinin takibinin ve kontrolünün sürekli yapılması ve postalama  işlemlerinin dikkatle yürütülmesi.</w:t>
            </w:r>
          </w:p>
        </w:tc>
        <w:tc>
          <w:tcPr>
            <w:tcW w:w="1559" w:type="dxa"/>
            <w:vAlign w:val="center"/>
          </w:tcPr>
          <w:p w14:paraId="1FED35D7" w14:textId="504CE7ED" w:rsidR="00946868" w:rsidRPr="00B67DF3" w:rsidRDefault="00DC29A9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946868" w:rsidRPr="00B67DF3" w14:paraId="7AE1F798" w14:textId="77777777" w:rsidTr="0029764D">
        <w:trPr>
          <w:trHeight w:val="3338"/>
        </w:trPr>
        <w:tc>
          <w:tcPr>
            <w:tcW w:w="2445" w:type="dxa"/>
          </w:tcPr>
          <w:p w14:paraId="145C64AF" w14:textId="77777777" w:rsidR="00946868" w:rsidRPr="00B67DF3" w:rsidRDefault="00946868" w:rsidP="0094686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Maaş Hazırlanması</w:t>
            </w:r>
          </w:p>
          <w:p w14:paraId="649320D2" w14:textId="21AA110A" w:rsidR="00946868" w:rsidRPr="00B67DF3" w:rsidRDefault="00946868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3" w:type="dxa"/>
          </w:tcPr>
          <w:p w14:paraId="7B5F08FA" w14:textId="0CFBEA31" w:rsidR="00946868" w:rsidRPr="00B67DF3" w:rsidRDefault="00946868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Tahakkuk Görevlileri</w:t>
            </w:r>
          </w:p>
        </w:tc>
        <w:tc>
          <w:tcPr>
            <w:tcW w:w="1791" w:type="dxa"/>
          </w:tcPr>
          <w:p w14:paraId="07E86638" w14:textId="108B525E" w:rsidR="00946868" w:rsidRPr="00B67DF3" w:rsidRDefault="00946868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79A62E82" w14:textId="781B6AD5" w:rsidR="00946868" w:rsidRPr="00B67DF3" w:rsidRDefault="00946868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491997B3" w14:textId="06595E62" w:rsidR="00946868" w:rsidRPr="00B67DF3" w:rsidRDefault="00946868" w:rsidP="0094686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Maaş Hazırlanması sırasında kişiler</w:t>
            </w:r>
            <w:r w:rsidR="009D72D2"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 yapılan ödemelerin </w:t>
            </w: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yanlış veya eksik yapılması</w:t>
            </w:r>
            <w:r w:rsidR="009D72D2"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durumunda kişi borcunun takip eden ayda tahakkuk edilmesi sonucu personel maaş ödemelerinde güven kaybı oluşması.</w:t>
            </w:r>
          </w:p>
          <w:p w14:paraId="2D868735" w14:textId="77777777" w:rsidR="009D72D2" w:rsidRPr="00B67DF3" w:rsidRDefault="009D72D2" w:rsidP="00946868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569905D" w14:textId="77777777" w:rsidR="00946868" w:rsidRPr="00B67DF3" w:rsidRDefault="009D72D2" w:rsidP="009D72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Maaş hazırlanmasında terfi veya özlük haklarından birinin geç bildirilmesi sonucu hak kaybı oluşması.</w:t>
            </w:r>
          </w:p>
          <w:p w14:paraId="09D4443C" w14:textId="77777777" w:rsidR="0029764D" w:rsidRPr="00B67DF3" w:rsidRDefault="0029764D" w:rsidP="009D72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688E42B" w14:textId="77777777" w:rsidR="0029764D" w:rsidRPr="00B67DF3" w:rsidRDefault="0029764D" w:rsidP="009D72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7532BF5" w14:textId="2F4A7575" w:rsidR="0029764D" w:rsidRPr="00B67DF3" w:rsidRDefault="0029764D" w:rsidP="009D72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CCA4439" w14:textId="554C7A77" w:rsidR="00946868" w:rsidRPr="00B67DF3" w:rsidRDefault="009D72D2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Maaş ödemelerinde ilgili tarihlerde veri girişlerinin takibinin sürekli kontrolünün yapılması.</w:t>
            </w:r>
          </w:p>
        </w:tc>
        <w:tc>
          <w:tcPr>
            <w:tcW w:w="1559" w:type="dxa"/>
            <w:vAlign w:val="center"/>
          </w:tcPr>
          <w:p w14:paraId="06A8200B" w14:textId="316A433E" w:rsidR="00946868" w:rsidRPr="00B67DF3" w:rsidRDefault="00DC29A9" w:rsidP="0094686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B42011" w:rsidRPr="00B67DF3" w14:paraId="0BD63D67" w14:textId="77777777" w:rsidTr="0029764D">
        <w:tc>
          <w:tcPr>
            <w:tcW w:w="2445" w:type="dxa"/>
            <w:vAlign w:val="center"/>
          </w:tcPr>
          <w:p w14:paraId="0035E962" w14:textId="4FB92018" w:rsidR="00B42011" w:rsidRPr="00B67DF3" w:rsidRDefault="00B42011" w:rsidP="00B420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Hassas Görevler</w:t>
            </w:r>
          </w:p>
        </w:tc>
        <w:tc>
          <w:tcPr>
            <w:tcW w:w="2143" w:type="dxa"/>
            <w:vAlign w:val="center"/>
          </w:tcPr>
          <w:p w14:paraId="2F46FAAB" w14:textId="21984710" w:rsidR="00B42011" w:rsidRPr="00B67DF3" w:rsidRDefault="00B42011" w:rsidP="00B420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Hassas Görevde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Olan Personel/ İş Unvanı Olabilir.</w:t>
            </w:r>
          </w:p>
        </w:tc>
        <w:tc>
          <w:tcPr>
            <w:tcW w:w="1791" w:type="dxa"/>
            <w:vAlign w:val="center"/>
          </w:tcPr>
          <w:p w14:paraId="510B3016" w14:textId="69EAF944" w:rsidR="00B42011" w:rsidRPr="00B67DF3" w:rsidRDefault="00B42011" w:rsidP="00B420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Bağlı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Olduğu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Birim/Yetkili</w:t>
            </w:r>
          </w:p>
        </w:tc>
        <w:tc>
          <w:tcPr>
            <w:tcW w:w="1843" w:type="dxa"/>
            <w:vAlign w:val="center"/>
          </w:tcPr>
          <w:p w14:paraId="3540AC89" w14:textId="76699857" w:rsidR="00B42011" w:rsidRPr="00B67DF3" w:rsidRDefault="00B42011" w:rsidP="00B420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Oldukları Yönetici</w:t>
            </w:r>
          </w:p>
        </w:tc>
        <w:tc>
          <w:tcPr>
            <w:tcW w:w="3402" w:type="dxa"/>
            <w:vAlign w:val="center"/>
          </w:tcPr>
          <w:p w14:paraId="4C063E5C" w14:textId="77777777" w:rsidR="00B42011" w:rsidRPr="00B67DF3" w:rsidRDefault="00B42011" w:rsidP="00B42011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Görevlerin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Yerine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Getirilmemesinin Sonuçları/</w:t>
            </w:r>
          </w:p>
          <w:p w14:paraId="269339E6" w14:textId="77777777" w:rsidR="00B42011" w:rsidRPr="00B67DF3" w:rsidRDefault="00B42011" w:rsidP="00B42011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Oluşabilecek Riskler</w:t>
            </w:r>
          </w:p>
          <w:p w14:paraId="0D27D6DE" w14:textId="77777777" w:rsidR="00B42011" w:rsidRPr="00B67DF3" w:rsidRDefault="00B42011" w:rsidP="00B42011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20E44C" w14:textId="77777777" w:rsidR="00B42011" w:rsidRPr="00B67DF3" w:rsidRDefault="00B42011" w:rsidP="00B42011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Alınacak Önlemler/</w:t>
            </w:r>
          </w:p>
          <w:p w14:paraId="4C6AC6FC" w14:textId="7DE33D34" w:rsidR="00B42011" w:rsidRPr="00B67DF3" w:rsidRDefault="00B42011" w:rsidP="00B420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Faaliyetleri</w:t>
            </w:r>
          </w:p>
        </w:tc>
        <w:tc>
          <w:tcPr>
            <w:tcW w:w="1559" w:type="dxa"/>
            <w:vAlign w:val="center"/>
          </w:tcPr>
          <w:p w14:paraId="11AFEF00" w14:textId="77777777" w:rsidR="00B42011" w:rsidRPr="00B67DF3" w:rsidRDefault="00B42011" w:rsidP="00B42011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İzleme</w:t>
            </w:r>
          </w:p>
          <w:p w14:paraId="37607E33" w14:textId="25709743" w:rsidR="00B42011" w:rsidRPr="00B67DF3" w:rsidRDefault="00B42011" w:rsidP="00B4201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Sonuçları</w:t>
            </w:r>
          </w:p>
        </w:tc>
      </w:tr>
      <w:tr w:rsidR="003F7F1E" w:rsidRPr="00B67DF3" w14:paraId="18DD157A" w14:textId="77777777" w:rsidTr="0029764D">
        <w:tc>
          <w:tcPr>
            <w:tcW w:w="2445" w:type="dxa"/>
          </w:tcPr>
          <w:p w14:paraId="600AA743" w14:textId="7D2EE60D" w:rsidR="003F7F1E" w:rsidRPr="00B67DF3" w:rsidRDefault="003F7F1E" w:rsidP="003F7F1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SGK Veri Girişleri</w:t>
            </w:r>
          </w:p>
        </w:tc>
        <w:tc>
          <w:tcPr>
            <w:tcW w:w="2143" w:type="dxa"/>
          </w:tcPr>
          <w:p w14:paraId="0B3C8234" w14:textId="77777777" w:rsidR="003F7F1E" w:rsidRPr="00B67DF3" w:rsidRDefault="003F7F1E" w:rsidP="003F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Tahakkuk Görevlileri</w:t>
            </w:r>
          </w:p>
          <w:p w14:paraId="13BFA74F" w14:textId="77777777" w:rsidR="003F7F1E" w:rsidRPr="00B67DF3" w:rsidRDefault="003F7F1E" w:rsidP="003F7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14:paraId="3A823FBE" w14:textId="2B5BB393" w:rsidR="003F7F1E" w:rsidRPr="00B67DF3" w:rsidRDefault="003F7F1E" w:rsidP="003F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31D41EC9" w14:textId="7804C818" w:rsidR="003F7F1E" w:rsidRPr="00B67DF3" w:rsidRDefault="003F7F1E" w:rsidP="003F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31ADD8CA" w14:textId="454CF432" w:rsidR="003F7F1E" w:rsidRPr="00B67DF3" w:rsidRDefault="003F7F1E" w:rsidP="003F7F1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SGK’ya</w:t>
            </w:r>
            <w:proofErr w:type="spellEnd"/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elektronik ortamda gönderilen keseneklerin yanlış, eksik gönderilmesi veya zamanında gönderilmemesi sonucu kişilere cezai durum oluşması riski.</w:t>
            </w:r>
          </w:p>
        </w:tc>
        <w:tc>
          <w:tcPr>
            <w:tcW w:w="2410" w:type="dxa"/>
          </w:tcPr>
          <w:p w14:paraId="75629A11" w14:textId="165B4AE4" w:rsidR="003F7F1E" w:rsidRPr="00B67DF3" w:rsidRDefault="003F7F1E" w:rsidP="003F7F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SGK’ ya elektronik ortamda gönderilen keseneklerin zamanında gönderilmesi ve ilgili bilgilerin takibinin dikkatli yapılması.</w:t>
            </w:r>
          </w:p>
        </w:tc>
        <w:tc>
          <w:tcPr>
            <w:tcW w:w="1559" w:type="dxa"/>
            <w:vAlign w:val="center"/>
          </w:tcPr>
          <w:p w14:paraId="62BD7276" w14:textId="54A27AB0" w:rsidR="003F7F1E" w:rsidRPr="00B67DF3" w:rsidRDefault="00DC29A9" w:rsidP="003F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3F7F1E" w:rsidRPr="00B67DF3" w14:paraId="6EA15FDA" w14:textId="77777777" w:rsidTr="0029764D">
        <w:tc>
          <w:tcPr>
            <w:tcW w:w="2445" w:type="dxa"/>
          </w:tcPr>
          <w:p w14:paraId="050FEA98" w14:textId="618C3DF5" w:rsidR="003F7F1E" w:rsidRPr="00B67DF3" w:rsidRDefault="003F7F1E" w:rsidP="003F7F1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Ödeme Emri Düzenleme</w:t>
            </w:r>
          </w:p>
        </w:tc>
        <w:tc>
          <w:tcPr>
            <w:tcW w:w="2143" w:type="dxa"/>
          </w:tcPr>
          <w:p w14:paraId="5C31DA36" w14:textId="77777777" w:rsidR="003F7F1E" w:rsidRPr="00B67DF3" w:rsidRDefault="003F7F1E" w:rsidP="003F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Tahakkuk Görevlileri</w:t>
            </w:r>
          </w:p>
          <w:p w14:paraId="4EA76D55" w14:textId="74D06B79" w:rsidR="003F7F1E" w:rsidRPr="00B67DF3" w:rsidRDefault="003F7F1E" w:rsidP="003F7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14:paraId="081A44DA" w14:textId="24F029EC" w:rsidR="003F7F1E" w:rsidRPr="00B67DF3" w:rsidRDefault="003F7F1E" w:rsidP="003F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72D0130B" w14:textId="0464C19A" w:rsidR="003F7F1E" w:rsidRPr="00B67DF3" w:rsidRDefault="003F7F1E" w:rsidP="003F7F1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7D213F51" w14:textId="09C01EF0" w:rsidR="003F7F1E" w:rsidRPr="00B67DF3" w:rsidRDefault="003F7F1E" w:rsidP="003F7F1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Ödeme emirlerinin gecikmesi </w:t>
            </w:r>
            <w:r w:rsidR="00E61DA1"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ve ödenek olmaması </w:t>
            </w: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nedeniyle </w:t>
            </w:r>
            <w:r w:rsidR="00E61DA1"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elektrik doğalgaz vb. faturalarda </w:t>
            </w: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gecikme faizi</w:t>
            </w:r>
            <w:r w:rsidR="00DC29A9"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oluşması.</w:t>
            </w:r>
          </w:p>
          <w:p w14:paraId="33778183" w14:textId="77777777" w:rsidR="003F7F1E" w:rsidRPr="00B67DF3" w:rsidRDefault="003F7F1E" w:rsidP="003F7F1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AB04374" w14:textId="37DDACA2" w:rsidR="003F7F1E" w:rsidRPr="00B67DF3" w:rsidRDefault="003F7F1E" w:rsidP="00DC29A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Kontrollerin </w:t>
            </w:r>
            <w:r w:rsidR="00DC29A9"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 takibin yapılarak ilgili ödeme tarihlerin geçmemesini sağlamak.</w:t>
            </w:r>
          </w:p>
        </w:tc>
        <w:tc>
          <w:tcPr>
            <w:tcW w:w="1559" w:type="dxa"/>
            <w:vAlign w:val="center"/>
          </w:tcPr>
          <w:p w14:paraId="271869D9" w14:textId="595B85AD" w:rsidR="003F7F1E" w:rsidRPr="00B67DF3" w:rsidRDefault="00DC29A9" w:rsidP="00DC29A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4948BE" w:rsidRPr="00B67DF3" w14:paraId="6DD0BA9A" w14:textId="77777777" w:rsidTr="0029764D">
        <w:tc>
          <w:tcPr>
            <w:tcW w:w="2445" w:type="dxa"/>
          </w:tcPr>
          <w:p w14:paraId="47F48CAB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Akaryakıt Ödeme İşlemleri</w:t>
            </w:r>
          </w:p>
          <w:p w14:paraId="0BC54C13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B04211D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8770F74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A98BEA3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0D669D5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CA6B219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20B38E1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8758E0D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5CEC1B4F" w14:textId="7777777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Tahakkuk Görevlileri</w:t>
            </w:r>
          </w:p>
          <w:p w14:paraId="50D78913" w14:textId="7777777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1" w:type="dxa"/>
          </w:tcPr>
          <w:p w14:paraId="77B27D95" w14:textId="68E08A8D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1588BB9C" w14:textId="09302FCC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39921A87" w14:textId="472BB9E9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Akaryakıt alımında ödenek olmaması durumunda </w:t>
            </w:r>
            <w:r w:rsidR="00B07C49"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iki fatura dönemi boyunca ödeme alınamaması durumunda DMO’nun akaryakıt teminini durdurması sonucu iş ve işlemlerin aksaması.</w:t>
            </w:r>
          </w:p>
        </w:tc>
        <w:tc>
          <w:tcPr>
            <w:tcW w:w="2410" w:type="dxa"/>
          </w:tcPr>
          <w:p w14:paraId="35107221" w14:textId="30D72913" w:rsidR="004948BE" w:rsidRPr="00B67DF3" w:rsidRDefault="00B07C49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Ödeneğin zamanında gelebilmesi için takibin ve kontrolün yapılması.</w:t>
            </w:r>
          </w:p>
        </w:tc>
        <w:tc>
          <w:tcPr>
            <w:tcW w:w="1559" w:type="dxa"/>
            <w:vAlign w:val="center"/>
          </w:tcPr>
          <w:p w14:paraId="52F72199" w14:textId="3175D094" w:rsidR="004948BE" w:rsidRPr="00B67DF3" w:rsidRDefault="001769FC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4948BE" w:rsidRPr="00B67DF3" w14:paraId="6B6F586D" w14:textId="77777777" w:rsidTr="0029764D">
        <w:tc>
          <w:tcPr>
            <w:tcW w:w="2445" w:type="dxa"/>
          </w:tcPr>
          <w:p w14:paraId="73278765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İhale Evrakının hazırlanması</w:t>
            </w:r>
          </w:p>
          <w:p w14:paraId="183E5CF8" w14:textId="7777777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3" w:type="dxa"/>
          </w:tcPr>
          <w:p w14:paraId="2B81599B" w14:textId="4FCBA3E6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Satın Alma ve İhale Görevlileri</w:t>
            </w:r>
          </w:p>
        </w:tc>
        <w:tc>
          <w:tcPr>
            <w:tcW w:w="1791" w:type="dxa"/>
          </w:tcPr>
          <w:p w14:paraId="1C575C0A" w14:textId="65571181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5E729F1B" w14:textId="4A3BB903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238E32FE" w14:textId="5CD2ADAC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İhale evrakının hazırlanmasının gecikmesi veya şubelerden gelen ihtiyaçların geç bildirilmesi nedeniyle kurumun ihtiyaçlarına zamanında ulaşamaması.</w:t>
            </w:r>
          </w:p>
          <w:p w14:paraId="6E4EC6D7" w14:textId="7777777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1470009" w14:textId="5FFB1C2D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Gerekli ihale evraklarının hazırlanmasını ve şubelerin ihtiyaçlarının uygun süreler içinde bildirilmesi sağlamak.</w:t>
            </w:r>
          </w:p>
          <w:p w14:paraId="5F2F25DB" w14:textId="7777777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CC3739" w14:textId="4A266E7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29764D" w:rsidRPr="00B67DF3" w14:paraId="54160F7A" w14:textId="77777777" w:rsidTr="00AA6006">
        <w:trPr>
          <w:trHeight w:val="918"/>
        </w:trPr>
        <w:tc>
          <w:tcPr>
            <w:tcW w:w="2445" w:type="dxa"/>
            <w:vAlign w:val="center"/>
          </w:tcPr>
          <w:p w14:paraId="7ABA6990" w14:textId="0B4A9518" w:rsidR="0029764D" w:rsidRPr="00B67DF3" w:rsidRDefault="0029764D" w:rsidP="0029764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Hassas Görevler</w:t>
            </w:r>
          </w:p>
        </w:tc>
        <w:tc>
          <w:tcPr>
            <w:tcW w:w="2143" w:type="dxa"/>
            <w:vAlign w:val="center"/>
          </w:tcPr>
          <w:p w14:paraId="5C70AD13" w14:textId="474670F1" w:rsidR="0029764D" w:rsidRPr="00B67DF3" w:rsidRDefault="0029764D" w:rsidP="00297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Hassas Görevde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Olan Personel/ İş Unvanı Olabilir.</w:t>
            </w:r>
          </w:p>
        </w:tc>
        <w:tc>
          <w:tcPr>
            <w:tcW w:w="1791" w:type="dxa"/>
            <w:vAlign w:val="center"/>
          </w:tcPr>
          <w:p w14:paraId="69ACA42A" w14:textId="7467A25E" w:rsidR="0029764D" w:rsidRPr="00B67DF3" w:rsidRDefault="0029764D" w:rsidP="00297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Bağlı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Olduğu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Birim/Yetkili</w:t>
            </w:r>
          </w:p>
        </w:tc>
        <w:tc>
          <w:tcPr>
            <w:tcW w:w="1843" w:type="dxa"/>
            <w:vAlign w:val="center"/>
          </w:tcPr>
          <w:p w14:paraId="1F22DF8A" w14:textId="46CCE1AA" w:rsidR="0029764D" w:rsidRPr="00B67DF3" w:rsidRDefault="0029764D" w:rsidP="00297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Oldukları Yönetici</w:t>
            </w:r>
          </w:p>
        </w:tc>
        <w:tc>
          <w:tcPr>
            <w:tcW w:w="3402" w:type="dxa"/>
            <w:vAlign w:val="center"/>
          </w:tcPr>
          <w:p w14:paraId="3CFA17CA" w14:textId="77777777" w:rsidR="0029764D" w:rsidRPr="00B67DF3" w:rsidRDefault="0029764D" w:rsidP="0029764D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Görevlerin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Yerine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Getirilmemesinin Sonuçları/</w:t>
            </w:r>
          </w:p>
          <w:p w14:paraId="616F82D6" w14:textId="77777777" w:rsidR="0029764D" w:rsidRPr="00B67DF3" w:rsidRDefault="0029764D" w:rsidP="0029764D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Oluşabilecek Riskler</w:t>
            </w:r>
          </w:p>
          <w:p w14:paraId="17E6636A" w14:textId="77777777" w:rsidR="0029764D" w:rsidRPr="00B67DF3" w:rsidRDefault="0029764D" w:rsidP="0029764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DFB3F83" w14:textId="77777777" w:rsidR="0029764D" w:rsidRPr="00B67DF3" w:rsidRDefault="0029764D" w:rsidP="0029764D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Alınacak Önlemler/</w:t>
            </w:r>
          </w:p>
          <w:p w14:paraId="7C808869" w14:textId="7AC02A0D" w:rsidR="0029764D" w:rsidRPr="00B67DF3" w:rsidRDefault="0029764D" w:rsidP="0029764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Faaliyetleri</w:t>
            </w:r>
          </w:p>
        </w:tc>
        <w:tc>
          <w:tcPr>
            <w:tcW w:w="1559" w:type="dxa"/>
            <w:vAlign w:val="center"/>
          </w:tcPr>
          <w:p w14:paraId="391A2E08" w14:textId="77777777" w:rsidR="0029764D" w:rsidRPr="00B67DF3" w:rsidRDefault="0029764D" w:rsidP="0029764D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İzleme</w:t>
            </w:r>
          </w:p>
          <w:p w14:paraId="69FE191B" w14:textId="3C64C5BE" w:rsidR="0029764D" w:rsidRPr="00B67DF3" w:rsidRDefault="0029764D" w:rsidP="002976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Sonuçları</w:t>
            </w:r>
          </w:p>
        </w:tc>
      </w:tr>
      <w:tr w:rsidR="004948BE" w:rsidRPr="00B67DF3" w14:paraId="7D37D3F5" w14:textId="77777777" w:rsidTr="0029764D">
        <w:trPr>
          <w:trHeight w:val="918"/>
        </w:trPr>
        <w:tc>
          <w:tcPr>
            <w:tcW w:w="2445" w:type="dxa"/>
          </w:tcPr>
          <w:p w14:paraId="301C1222" w14:textId="3CDD5043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İhale İşlemleri</w:t>
            </w:r>
          </w:p>
        </w:tc>
        <w:tc>
          <w:tcPr>
            <w:tcW w:w="2143" w:type="dxa"/>
          </w:tcPr>
          <w:p w14:paraId="3FF06A35" w14:textId="79272389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Satın Alma ve İhale Görevlileri</w:t>
            </w:r>
          </w:p>
        </w:tc>
        <w:tc>
          <w:tcPr>
            <w:tcW w:w="1791" w:type="dxa"/>
          </w:tcPr>
          <w:p w14:paraId="05275484" w14:textId="6D8B2B5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50E1F696" w14:textId="0F0A8A1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07BDBFE6" w14:textId="3D50212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Bütçesi olmayan bir alım işleminin ihalesinin tamamlanması sonucu tedarikçi firma tarafından yaptırıma uğrama riski.</w:t>
            </w:r>
          </w:p>
        </w:tc>
        <w:tc>
          <w:tcPr>
            <w:tcW w:w="2410" w:type="dxa"/>
          </w:tcPr>
          <w:p w14:paraId="64823319" w14:textId="37E15449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Tüm alımlarda bütçe unsuru dikkate alınarak işlemler yapılmalı.</w:t>
            </w:r>
          </w:p>
          <w:p w14:paraId="15778125" w14:textId="77777777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4A230D3" w14:textId="0106CB9D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4948BE" w:rsidRPr="00B67DF3" w14:paraId="0780BD57" w14:textId="77777777" w:rsidTr="0029764D">
        <w:tc>
          <w:tcPr>
            <w:tcW w:w="2445" w:type="dxa"/>
          </w:tcPr>
          <w:p w14:paraId="7D021B3C" w14:textId="30F5597C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İhale Sonucu Temin İşlemleri</w:t>
            </w:r>
          </w:p>
        </w:tc>
        <w:tc>
          <w:tcPr>
            <w:tcW w:w="2143" w:type="dxa"/>
          </w:tcPr>
          <w:p w14:paraId="54DBC548" w14:textId="6F77000C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Satın Alma ve İhale Görevlileri</w:t>
            </w:r>
          </w:p>
        </w:tc>
        <w:tc>
          <w:tcPr>
            <w:tcW w:w="1791" w:type="dxa"/>
          </w:tcPr>
          <w:p w14:paraId="0E2C37FF" w14:textId="7F483881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516CE723" w14:textId="4B195B44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26CF1593" w14:textId="54C68E0E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Firmanın yüklendiği mal ve hizmetlerin zamanında teslim alınamaması sonucu kurumun ihtiyaçlarının zamanında giderilememesi.</w:t>
            </w:r>
          </w:p>
          <w:p w14:paraId="59EBF7B7" w14:textId="7777777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17B6205" w14:textId="1B0BD148" w:rsidR="004948BE" w:rsidRPr="00B67DF3" w:rsidRDefault="004948BE" w:rsidP="004948BE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Mal ve hizmetin zamanında yerine getirilmesi için kontrol ve uyarıların yapılması.</w:t>
            </w:r>
          </w:p>
          <w:p w14:paraId="4C8B04B1" w14:textId="7777777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3FD2A5" w14:textId="2E2F6297" w:rsidR="004948BE" w:rsidRPr="00B67DF3" w:rsidRDefault="004948BE" w:rsidP="0049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B67DF3" w:rsidRPr="00B67DF3" w14:paraId="1219A31F" w14:textId="77777777" w:rsidTr="0029764D">
        <w:tc>
          <w:tcPr>
            <w:tcW w:w="2445" w:type="dxa"/>
          </w:tcPr>
          <w:p w14:paraId="69384FAA" w14:textId="77777777" w:rsid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Özlük Dosyaları</w:t>
            </w:r>
          </w:p>
          <w:p w14:paraId="4D999753" w14:textId="77777777" w:rsid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198F7B" w14:textId="184F2C69" w:rsidR="00B67DF3" w:rsidRPr="00B67DF3" w:rsidRDefault="00B67DF3" w:rsidP="00B67D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osya Muhafaza işlemleri</w:t>
            </w:r>
          </w:p>
        </w:tc>
        <w:tc>
          <w:tcPr>
            <w:tcW w:w="2143" w:type="dxa"/>
          </w:tcPr>
          <w:p w14:paraId="44A25047" w14:textId="605DA0E6" w:rsidR="00B67DF3" w:rsidRP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Personel Görevlileri</w:t>
            </w:r>
          </w:p>
        </w:tc>
        <w:tc>
          <w:tcPr>
            <w:tcW w:w="1791" w:type="dxa"/>
          </w:tcPr>
          <w:p w14:paraId="21EE9188" w14:textId="513F6362" w:rsidR="00B67DF3" w:rsidRP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5851CACC" w14:textId="001C2C09" w:rsidR="00B67DF3" w:rsidRP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74EEBF3F" w14:textId="77777777" w:rsid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Özlük dosyalarının takibinin zamanında yapılmaması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sonucu personellerin ve kurumun zarara uğraması</w:t>
            </w:r>
          </w:p>
          <w:p w14:paraId="54DDDD62" w14:textId="3A15BF8E" w:rsidR="00B67DF3" w:rsidRPr="00B67DF3" w:rsidRDefault="00B67DF3" w:rsidP="00B67D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Muhafaza işlemlerinin yerine getirilememesi sonucu iş ve işlemlerde aksaklıklara yol açması.</w:t>
            </w:r>
          </w:p>
        </w:tc>
        <w:tc>
          <w:tcPr>
            <w:tcW w:w="2410" w:type="dxa"/>
          </w:tcPr>
          <w:p w14:paraId="5E82DA4E" w14:textId="1783E81A" w:rsidR="00B67DF3" w:rsidRPr="00B67DF3" w:rsidRDefault="00B67DF3" w:rsidP="00B67DF3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 xml:space="preserve">ersonelin özlük dosyalarının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takibinin kontrol etmek ve 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muhafaza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sını sağlamak. </w:t>
            </w:r>
          </w:p>
        </w:tc>
        <w:tc>
          <w:tcPr>
            <w:tcW w:w="1559" w:type="dxa"/>
            <w:vAlign w:val="center"/>
          </w:tcPr>
          <w:p w14:paraId="5CFDDD24" w14:textId="14F1A227" w:rsidR="00B67DF3" w:rsidRP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B67DF3" w:rsidRPr="00B67DF3" w14:paraId="4C555D21" w14:textId="77777777" w:rsidTr="0029764D">
        <w:tc>
          <w:tcPr>
            <w:tcW w:w="2445" w:type="dxa"/>
          </w:tcPr>
          <w:p w14:paraId="653B7F5C" w14:textId="2BF29B5E" w:rsidR="00B67DF3" w:rsidRP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Soruşturma İşlemleri</w:t>
            </w:r>
          </w:p>
        </w:tc>
        <w:tc>
          <w:tcPr>
            <w:tcW w:w="2143" w:type="dxa"/>
          </w:tcPr>
          <w:p w14:paraId="3691CA4F" w14:textId="153F345A" w:rsidR="00B67DF3" w:rsidRP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Personel Görevlileri</w:t>
            </w:r>
          </w:p>
        </w:tc>
        <w:tc>
          <w:tcPr>
            <w:tcW w:w="1791" w:type="dxa"/>
          </w:tcPr>
          <w:p w14:paraId="120B0308" w14:textId="72F286AB" w:rsidR="00B67DF3" w:rsidRP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4B800493" w14:textId="7A4EE280" w:rsidR="00B67DF3" w:rsidRP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093C5DDD" w14:textId="7AF1412F" w:rsidR="00B67DF3" w:rsidRPr="00B67DF3" w:rsidRDefault="00B67DF3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Yapılan İşlemlerin tebligat kanunu ve yönetmeliğinde getirilen hükümlere uygun olarak yapılmaması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sonucu personellerin ve kurumun zarara uğraması.</w:t>
            </w:r>
          </w:p>
        </w:tc>
        <w:tc>
          <w:tcPr>
            <w:tcW w:w="2410" w:type="dxa"/>
          </w:tcPr>
          <w:p w14:paraId="6BE98E52" w14:textId="0AFAAE9A" w:rsidR="00B67DF3" w:rsidRPr="00B67DF3" w:rsidRDefault="00B67DF3" w:rsidP="001769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Tebligat kanunu ve yönetmeliğinde getirilen hükümlere uygun olarak tebligatın yapılmasına dikkat edil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mesini 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ve belge ilgili dosyada muhafaza altına alın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masını sağlamak.</w:t>
            </w:r>
          </w:p>
        </w:tc>
        <w:tc>
          <w:tcPr>
            <w:tcW w:w="1559" w:type="dxa"/>
            <w:vAlign w:val="center"/>
          </w:tcPr>
          <w:p w14:paraId="7A05D1FA" w14:textId="2E8E54F1" w:rsidR="00B67DF3" w:rsidRPr="00B67DF3" w:rsidRDefault="001769FC" w:rsidP="00B67DF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7C56E9" w:rsidRPr="00B67DF3" w14:paraId="06835B64" w14:textId="77777777" w:rsidTr="00037204">
        <w:trPr>
          <w:trHeight w:val="1613"/>
        </w:trPr>
        <w:tc>
          <w:tcPr>
            <w:tcW w:w="2445" w:type="dxa"/>
            <w:vAlign w:val="center"/>
          </w:tcPr>
          <w:p w14:paraId="57429CCC" w14:textId="4FF30249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Hassas Görevler</w:t>
            </w:r>
          </w:p>
        </w:tc>
        <w:tc>
          <w:tcPr>
            <w:tcW w:w="2143" w:type="dxa"/>
            <w:vAlign w:val="center"/>
          </w:tcPr>
          <w:p w14:paraId="31861999" w14:textId="38AB930C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Hassas Görevde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Olan Personel/ İş Unvanı Olabilir.</w:t>
            </w:r>
          </w:p>
        </w:tc>
        <w:tc>
          <w:tcPr>
            <w:tcW w:w="1791" w:type="dxa"/>
            <w:vAlign w:val="center"/>
          </w:tcPr>
          <w:p w14:paraId="0090D41C" w14:textId="2934F5BF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Bağlı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Olduğu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Birim/Yetkili</w:t>
            </w:r>
          </w:p>
        </w:tc>
        <w:tc>
          <w:tcPr>
            <w:tcW w:w="1843" w:type="dxa"/>
            <w:vAlign w:val="center"/>
          </w:tcPr>
          <w:p w14:paraId="4F25DB43" w14:textId="6FC477AD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Oldukları Yönetici</w:t>
            </w:r>
          </w:p>
        </w:tc>
        <w:tc>
          <w:tcPr>
            <w:tcW w:w="3402" w:type="dxa"/>
            <w:vAlign w:val="center"/>
          </w:tcPr>
          <w:p w14:paraId="5F301923" w14:textId="77777777" w:rsidR="007C56E9" w:rsidRPr="00B67DF3" w:rsidRDefault="007C56E9" w:rsidP="007C56E9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Görevlerin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Yerine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Getirilmemesinin Sonuçları/</w:t>
            </w:r>
          </w:p>
          <w:p w14:paraId="53414621" w14:textId="77777777" w:rsidR="007C56E9" w:rsidRPr="00B67DF3" w:rsidRDefault="007C56E9" w:rsidP="007C56E9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Oluşabilecek Riskler</w:t>
            </w:r>
          </w:p>
          <w:p w14:paraId="7A596FCE" w14:textId="77777777" w:rsid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A2C47D8" w14:textId="77777777" w:rsidR="007C56E9" w:rsidRPr="00B67DF3" w:rsidRDefault="007C56E9" w:rsidP="007C56E9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Alınacak Önlemler/</w:t>
            </w:r>
          </w:p>
          <w:p w14:paraId="54232EAA" w14:textId="5FCCD380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Faaliyetleri</w:t>
            </w:r>
          </w:p>
        </w:tc>
        <w:tc>
          <w:tcPr>
            <w:tcW w:w="1559" w:type="dxa"/>
            <w:vAlign w:val="center"/>
          </w:tcPr>
          <w:p w14:paraId="4FDAD1E1" w14:textId="77777777" w:rsidR="007C56E9" w:rsidRPr="00B67DF3" w:rsidRDefault="007C56E9" w:rsidP="007C56E9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İzleme</w:t>
            </w:r>
          </w:p>
          <w:p w14:paraId="64C22146" w14:textId="18B292A9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Sonuçları</w:t>
            </w:r>
          </w:p>
        </w:tc>
      </w:tr>
      <w:tr w:rsidR="007C56E9" w:rsidRPr="00B67DF3" w14:paraId="467111E2" w14:textId="77777777" w:rsidTr="001769FC">
        <w:trPr>
          <w:trHeight w:val="1613"/>
        </w:trPr>
        <w:tc>
          <w:tcPr>
            <w:tcW w:w="2445" w:type="dxa"/>
          </w:tcPr>
          <w:p w14:paraId="22593B57" w14:textId="78406619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Terfi, Derece ve Kademe İşlemleri</w:t>
            </w:r>
          </w:p>
        </w:tc>
        <w:tc>
          <w:tcPr>
            <w:tcW w:w="2143" w:type="dxa"/>
          </w:tcPr>
          <w:p w14:paraId="54463C7D" w14:textId="5999C5A4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Personel Görevlileri</w:t>
            </w:r>
          </w:p>
        </w:tc>
        <w:tc>
          <w:tcPr>
            <w:tcW w:w="1791" w:type="dxa"/>
          </w:tcPr>
          <w:p w14:paraId="258B76FB" w14:textId="11598A49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7260406A" w14:textId="241C6578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71941C6A" w14:textId="28785838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Senede 1 defa yapılan terfilerin zamanında yapılamaması sonucu personelin hak kaybına uğraması.</w:t>
            </w:r>
          </w:p>
        </w:tc>
        <w:tc>
          <w:tcPr>
            <w:tcW w:w="2410" w:type="dxa"/>
          </w:tcPr>
          <w:p w14:paraId="5A12FCBA" w14:textId="1534BBD3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Takip İşlemlerinin yasal süre içerisinde yapılması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na dikkat edilmesi.</w:t>
            </w:r>
          </w:p>
        </w:tc>
        <w:tc>
          <w:tcPr>
            <w:tcW w:w="1559" w:type="dxa"/>
            <w:vAlign w:val="center"/>
          </w:tcPr>
          <w:p w14:paraId="25764CE7" w14:textId="255D618B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7C56E9" w:rsidRPr="00B67DF3" w14:paraId="27A0756D" w14:textId="77777777" w:rsidTr="001769FC">
        <w:trPr>
          <w:trHeight w:val="1613"/>
        </w:trPr>
        <w:tc>
          <w:tcPr>
            <w:tcW w:w="2445" w:type="dxa"/>
          </w:tcPr>
          <w:p w14:paraId="7B61DE37" w14:textId="580183A9" w:rsidR="007C56E9" w:rsidRPr="001769FC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69FC">
              <w:rPr>
                <w:rFonts w:ascii="Times New Roman" w:hAnsi="Times New Roman" w:cs="Times New Roman"/>
                <w:sz w:val="22"/>
                <w:szCs w:val="22"/>
              </w:rPr>
              <w:t>Hitap ve İntibak İşlemleri</w:t>
            </w:r>
          </w:p>
        </w:tc>
        <w:tc>
          <w:tcPr>
            <w:tcW w:w="2143" w:type="dxa"/>
          </w:tcPr>
          <w:p w14:paraId="7496D1E6" w14:textId="4D24C56F" w:rsidR="007C56E9" w:rsidRPr="001769FC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69FC">
              <w:rPr>
                <w:rFonts w:ascii="Times New Roman" w:hAnsi="Times New Roman" w:cs="Times New Roman"/>
                <w:sz w:val="22"/>
                <w:szCs w:val="22"/>
              </w:rPr>
              <w:t>Personel Görevlileri</w:t>
            </w:r>
          </w:p>
        </w:tc>
        <w:tc>
          <w:tcPr>
            <w:tcW w:w="1791" w:type="dxa"/>
          </w:tcPr>
          <w:p w14:paraId="58FF5060" w14:textId="58F76D15" w:rsidR="007C56E9" w:rsidRPr="001769FC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55BB5B66" w14:textId="2AB3AC2E" w:rsidR="007C56E9" w:rsidRPr="001769FC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0FAE40CF" w14:textId="446E649C" w:rsidR="007C56E9" w:rsidRPr="001769FC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69FC">
              <w:rPr>
                <w:rFonts w:ascii="Times New Roman" w:hAnsi="Times New Roman" w:cs="Times New Roman"/>
                <w:sz w:val="22"/>
                <w:szCs w:val="22"/>
              </w:rPr>
              <w:t xml:space="preserve">Çalışan personelin intibaklarının zamanında yapılmaması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nedeniyle </w:t>
            </w:r>
            <w:r w:rsidRPr="001769FC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1769FC">
              <w:rPr>
                <w:rFonts w:ascii="Times New Roman" w:hAnsi="Times New Roman" w:cs="Times New Roman"/>
                <w:sz w:val="22"/>
                <w:szCs w:val="22"/>
              </w:rPr>
              <w:t>Sgk,Hitap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Sistemleri</w:t>
            </w:r>
            <w:r w:rsidRPr="001769FC">
              <w:rPr>
                <w:rFonts w:ascii="Times New Roman" w:hAnsi="Times New Roman" w:cs="Times New Roman"/>
                <w:sz w:val="22"/>
                <w:szCs w:val="22"/>
              </w:rPr>
              <w:t>) bilgilerde sorunlar yaşanması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dolayısıyla</w:t>
            </w:r>
            <w:r w:rsidRPr="001769FC">
              <w:rPr>
                <w:rFonts w:ascii="Times New Roman" w:hAnsi="Times New Roman" w:cs="Times New Roman"/>
                <w:sz w:val="22"/>
                <w:szCs w:val="22"/>
              </w:rPr>
              <w:t xml:space="preserve"> cezai yaptırımların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oluşması.</w:t>
            </w:r>
          </w:p>
        </w:tc>
        <w:tc>
          <w:tcPr>
            <w:tcW w:w="2410" w:type="dxa"/>
          </w:tcPr>
          <w:p w14:paraId="2AF8F621" w14:textId="3273319A" w:rsidR="007C56E9" w:rsidRPr="001769FC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769FC">
              <w:rPr>
                <w:rFonts w:ascii="Times New Roman" w:hAnsi="Times New Roman" w:cs="Times New Roman"/>
                <w:sz w:val="22"/>
                <w:szCs w:val="22"/>
              </w:rPr>
              <w:t xml:space="preserve">Yapılan intibakların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 girilen bilgilerin </w:t>
            </w:r>
            <w:r w:rsidRPr="001769FC">
              <w:rPr>
                <w:rFonts w:ascii="Times New Roman" w:hAnsi="Times New Roman" w:cs="Times New Roman"/>
                <w:sz w:val="22"/>
                <w:szCs w:val="22"/>
              </w:rPr>
              <w:t>sisteme doğru ve zamanında işlenmesini sağlamak</w:t>
            </w:r>
          </w:p>
        </w:tc>
        <w:tc>
          <w:tcPr>
            <w:tcW w:w="1559" w:type="dxa"/>
            <w:vAlign w:val="center"/>
          </w:tcPr>
          <w:p w14:paraId="2C071AEB" w14:textId="01414E01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</w:t>
            </w:r>
          </w:p>
        </w:tc>
      </w:tr>
      <w:tr w:rsidR="007C56E9" w:rsidRPr="00B67DF3" w14:paraId="4FBFBADF" w14:textId="77777777" w:rsidTr="001769FC">
        <w:trPr>
          <w:trHeight w:val="1613"/>
        </w:trPr>
        <w:tc>
          <w:tcPr>
            <w:tcW w:w="2445" w:type="dxa"/>
          </w:tcPr>
          <w:p w14:paraId="37936462" w14:textId="77777777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Taşınırların giriş ve çıkışına ilişkin kayıtları tutmak </w:t>
            </w:r>
          </w:p>
          <w:p w14:paraId="066219E7" w14:textId="77777777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43" w:type="dxa"/>
          </w:tcPr>
          <w:p w14:paraId="7C885B00" w14:textId="2C7EDB7E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sz w:val="22"/>
                <w:szCs w:val="22"/>
              </w:rPr>
              <w:t>Taşınır Kayıt Kontrol Görevlileri</w:t>
            </w:r>
          </w:p>
        </w:tc>
        <w:tc>
          <w:tcPr>
            <w:tcW w:w="1791" w:type="dxa"/>
          </w:tcPr>
          <w:p w14:paraId="16181606" w14:textId="748AC267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3511A3F2" w14:textId="5D8F658A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4C0AB189" w14:textId="75998D60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Birimdeki taşınırların kontrolünü sağlayamama ve gerekli evrakların düzenlenememesi nedeniyle kamu zararı oluşma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sı.</w:t>
            </w:r>
          </w:p>
          <w:p w14:paraId="00CB447F" w14:textId="77777777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149AF5B" w14:textId="540F092D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Taşınırların giriş ve çıkış işlemleri bekletilmeden anında yapılma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sını,</w:t>
            </w:r>
            <w:r w:rsidRP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gerekli belge ve cetveller düzenli tutulma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sını sağlamak.</w:t>
            </w:r>
          </w:p>
          <w:p w14:paraId="110F7DDA" w14:textId="77777777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5BD324" w14:textId="1B62CECB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7C56E9" w:rsidRPr="00B67DF3" w14:paraId="08FBFC71" w14:textId="77777777" w:rsidTr="001212EC">
        <w:trPr>
          <w:trHeight w:val="1613"/>
        </w:trPr>
        <w:tc>
          <w:tcPr>
            <w:tcW w:w="2445" w:type="dxa"/>
            <w:vAlign w:val="center"/>
          </w:tcPr>
          <w:p w14:paraId="54DFF1E8" w14:textId="2DB954CC" w:rsidR="007C56E9" w:rsidRPr="007C56E9" w:rsidRDefault="007C56E9" w:rsidP="007C56E9">
            <w:pPr>
              <w:rPr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Hassas Görevler</w:t>
            </w:r>
          </w:p>
        </w:tc>
        <w:tc>
          <w:tcPr>
            <w:tcW w:w="2143" w:type="dxa"/>
            <w:vAlign w:val="center"/>
          </w:tcPr>
          <w:p w14:paraId="2E504772" w14:textId="39F6E695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Hassas Görevde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Olan Personel/ İş Unvanı Olabilir.</w:t>
            </w:r>
          </w:p>
        </w:tc>
        <w:tc>
          <w:tcPr>
            <w:tcW w:w="1791" w:type="dxa"/>
            <w:vAlign w:val="center"/>
          </w:tcPr>
          <w:p w14:paraId="58D1A50C" w14:textId="4FF8BF1D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Bağlı</w:t>
            </w:r>
            <w:r w:rsidRPr="00B67DF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Olduğu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Birim/Yetkili</w:t>
            </w:r>
          </w:p>
        </w:tc>
        <w:tc>
          <w:tcPr>
            <w:tcW w:w="1843" w:type="dxa"/>
            <w:vAlign w:val="center"/>
          </w:tcPr>
          <w:p w14:paraId="7DB5A5E2" w14:textId="14C8A556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Sorumlu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Oldukları Yönetici</w:t>
            </w:r>
          </w:p>
        </w:tc>
        <w:tc>
          <w:tcPr>
            <w:tcW w:w="3402" w:type="dxa"/>
            <w:vAlign w:val="center"/>
          </w:tcPr>
          <w:p w14:paraId="707B99FF" w14:textId="77777777" w:rsidR="007C56E9" w:rsidRPr="00B67DF3" w:rsidRDefault="007C56E9" w:rsidP="007C56E9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Görevlerin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 xml:space="preserve">Yerine </w:t>
            </w: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Getirilmemesinin Sonuçları/</w:t>
            </w:r>
          </w:p>
          <w:p w14:paraId="50CFCFF6" w14:textId="77777777" w:rsidR="007C56E9" w:rsidRPr="00B67DF3" w:rsidRDefault="007C56E9" w:rsidP="007C56E9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Oluşabilecek Riskler</w:t>
            </w:r>
          </w:p>
          <w:p w14:paraId="3CA9B7DA" w14:textId="77777777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F69E1D0" w14:textId="77777777" w:rsidR="007C56E9" w:rsidRPr="00B67DF3" w:rsidRDefault="007C56E9" w:rsidP="007C56E9">
            <w:pPr>
              <w:spacing w:line="180" w:lineRule="atLeast"/>
              <w:ind w:right="-401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Alınacak Önlemler/</w:t>
            </w:r>
          </w:p>
          <w:p w14:paraId="55FEFDA3" w14:textId="2C08D369" w:rsidR="007C56E9" w:rsidRPr="007C56E9" w:rsidRDefault="007C56E9" w:rsidP="007C56E9">
            <w:pPr>
              <w:rPr>
                <w:color w:val="000000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Kontrol Faaliyetleri</w:t>
            </w:r>
          </w:p>
        </w:tc>
        <w:tc>
          <w:tcPr>
            <w:tcW w:w="1559" w:type="dxa"/>
            <w:vAlign w:val="center"/>
          </w:tcPr>
          <w:p w14:paraId="32552F15" w14:textId="06BE0977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</w:t>
            </w:r>
          </w:p>
        </w:tc>
      </w:tr>
      <w:tr w:rsidR="007C56E9" w:rsidRPr="00B67DF3" w14:paraId="79D94732" w14:textId="77777777" w:rsidTr="001769FC">
        <w:trPr>
          <w:trHeight w:val="1613"/>
        </w:trPr>
        <w:tc>
          <w:tcPr>
            <w:tcW w:w="2445" w:type="dxa"/>
          </w:tcPr>
          <w:p w14:paraId="61095AF1" w14:textId="30011545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Taşınırların yangına, ıslanmaya, bozulmaya, çalınmaya ve benzeri tehlikelere karşı korunması işlemi</w:t>
            </w:r>
          </w:p>
          <w:p w14:paraId="26B8F7E2" w14:textId="77777777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210A6DC6" w14:textId="3EF2A98A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sz w:val="22"/>
                <w:szCs w:val="22"/>
              </w:rPr>
              <w:t>Taşınır Kayıt Kontrol Görevlileri</w:t>
            </w:r>
          </w:p>
        </w:tc>
        <w:tc>
          <w:tcPr>
            <w:tcW w:w="1791" w:type="dxa"/>
          </w:tcPr>
          <w:p w14:paraId="28220226" w14:textId="4972E284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3BB92EA4" w14:textId="6707B747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4A3F2451" w14:textId="5FF1ADB7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sz w:val="22"/>
                <w:szCs w:val="22"/>
              </w:rPr>
              <w:t>Birimdeki taşınırların düzenli olarak kontrolünün sağlanamaması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sonucu kamu zararı oluşması.</w:t>
            </w:r>
          </w:p>
        </w:tc>
        <w:tc>
          <w:tcPr>
            <w:tcW w:w="2410" w:type="dxa"/>
          </w:tcPr>
          <w:p w14:paraId="725C63F2" w14:textId="25E495E8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Kontrollerin doğru yapılması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nı ve g</w:t>
            </w:r>
            <w:r w:rsidRP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erekli tedbirlerin alınarak taşınırların emniyete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alınmasını sağlamak.</w:t>
            </w:r>
          </w:p>
          <w:p w14:paraId="73610FFD" w14:textId="77777777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AF5192" w14:textId="79F7ECD5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---------</w:t>
            </w:r>
          </w:p>
        </w:tc>
      </w:tr>
      <w:tr w:rsidR="007C56E9" w:rsidRPr="00B67DF3" w14:paraId="26E18B9B" w14:textId="77777777" w:rsidTr="007C56E9">
        <w:trPr>
          <w:trHeight w:val="1064"/>
        </w:trPr>
        <w:tc>
          <w:tcPr>
            <w:tcW w:w="2445" w:type="dxa"/>
          </w:tcPr>
          <w:p w14:paraId="5D73266F" w14:textId="610A789F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Ambar sayımının ve stok kontrolünün yapılması.</w:t>
            </w:r>
          </w:p>
          <w:p w14:paraId="734F557F" w14:textId="77777777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43" w:type="dxa"/>
          </w:tcPr>
          <w:p w14:paraId="458FD6FB" w14:textId="25966357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sz w:val="22"/>
                <w:szCs w:val="22"/>
              </w:rPr>
              <w:t>Taşınır Kayıt Kontrol Görevlileri</w:t>
            </w:r>
          </w:p>
        </w:tc>
        <w:tc>
          <w:tcPr>
            <w:tcW w:w="1791" w:type="dxa"/>
          </w:tcPr>
          <w:p w14:paraId="3A37401D" w14:textId="1ED67C85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Müdürlüğü</w:t>
            </w:r>
          </w:p>
        </w:tc>
        <w:tc>
          <w:tcPr>
            <w:tcW w:w="1843" w:type="dxa"/>
          </w:tcPr>
          <w:p w14:paraId="74A365B5" w14:textId="649C76DC" w:rsidR="007C56E9" w:rsidRPr="007C56E9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C56E9">
              <w:rPr>
                <w:rFonts w:ascii="Times New Roman" w:hAnsi="Times New Roman" w:cs="Times New Roman"/>
                <w:sz w:val="22"/>
                <w:szCs w:val="22"/>
              </w:rPr>
              <w:t>İdari ve Mali İşler Şube Müdürü</w:t>
            </w:r>
          </w:p>
        </w:tc>
        <w:tc>
          <w:tcPr>
            <w:tcW w:w="3402" w:type="dxa"/>
          </w:tcPr>
          <w:p w14:paraId="68D4C28C" w14:textId="19E20B70" w:rsid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Ambarda eksik ol</w:t>
            </w:r>
            <w:r w:rsidR="00337F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ması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sonucu kamu zararı oluşması</w:t>
            </w:r>
          </w:p>
          <w:p w14:paraId="41850F95" w14:textId="3C6D5B8C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Stok kontrolünün yapılamaması nedeniyle malzemelerin </w:t>
            </w:r>
            <w:r w:rsidR="00337FF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olmaması sebebiyle iş ve işlemlerin aksaması.</w:t>
            </w:r>
          </w:p>
          <w:p w14:paraId="3B81D467" w14:textId="77777777" w:rsidR="007C56E9" w:rsidRPr="007C56E9" w:rsidRDefault="007C56E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2319A2" w14:textId="6D0C2DA6" w:rsidR="00337FF9" w:rsidRDefault="00337FF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Ambar sayımının yapılmasının ve</w:t>
            </w:r>
          </w:p>
          <w:p w14:paraId="7EBE52CC" w14:textId="07402BB9" w:rsidR="007C56E9" w:rsidRPr="007C56E9" w:rsidRDefault="00337FF9" w:rsidP="007C56E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</w:t>
            </w:r>
            <w:r w:rsidR="007C56E9" w:rsidRP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tok kontrolünü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  <w:r w:rsidR="007C56E9" w:rsidRP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belirli aralıklarla düzenli tut</w:t>
            </w:r>
            <w:r w:rsidR="007C56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ulmasını sağlamak.</w:t>
            </w:r>
          </w:p>
        </w:tc>
        <w:tc>
          <w:tcPr>
            <w:tcW w:w="1559" w:type="dxa"/>
            <w:vAlign w:val="center"/>
          </w:tcPr>
          <w:p w14:paraId="667B6514" w14:textId="3745A7A8" w:rsidR="007C56E9" w:rsidRPr="00B67DF3" w:rsidRDefault="007C56E9" w:rsidP="007C56E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67DF3">
              <w:rPr>
                <w:rFonts w:ascii="Times New Roman" w:hAnsi="Times New Roman" w:cs="Times New Roman"/>
                <w:sz w:val="22"/>
                <w:szCs w:val="22"/>
              </w:rPr>
              <w:t>--------</w:t>
            </w:r>
          </w:p>
        </w:tc>
      </w:tr>
    </w:tbl>
    <w:p w14:paraId="49E48BDD" w14:textId="13DAA503" w:rsidR="009F457C" w:rsidRPr="00B67DF3" w:rsidRDefault="009F457C" w:rsidP="00D52E46">
      <w:pPr>
        <w:rPr>
          <w:rFonts w:ascii="Times New Roman" w:hAnsi="Times New Roman" w:cs="Times New Roman"/>
          <w:sz w:val="22"/>
          <w:szCs w:val="22"/>
        </w:rPr>
      </w:pPr>
    </w:p>
    <w:p w14:paraId="45F9298C" w14:textId="2CFDE254" w:rsidR="001C0533" w:rsidRDefault="001C0533" w:rsidP="00D52E46">
      <w:pPr>
        <w:rPr>
          <w:rFonts w:ascii="Times New Roman" w:hAnsi="Times New Roman" w:cs="Times New Roman"/>
          <w:sz w:val="22"/>
          <w:szCs w:val="22"/>
        </w:rPr>
      </w:pPr>
    </w:p>
    <w:p w14:paraId="22E087CF" w14:textId="2E34F8F8" w:rsidR="00975FA7" w:rsidRDefault="00975FA7" w:rsidP="00D52E46">
      <w:pPr>
        <w:rPr>
          <w:rFonts w:ascii="Times New Roman" w:hAnsi="Times New Roman" w:cs="Times New Roman"/>
          <w:sz w:val="22"/>
          <w:szCs w:val="22"/>
        </w:rPr>
      </w:pPr>
    </w:p>
    <w:p w14:paraId="41400D06" w14:textId="77777777" w:rsidR="00BD1821" w:rsidRDefault="00BD1821" w:rsidP="00D52E46">
      <w:pPr>
        <w:rPr>
          <w:rFonts w:ascii="Times New Roman" w:hAnsi="Times New Roman" w:cs="Times New Roman"/>
          <w:sz w:val="22"/>
          <w:szCs w:val="22"/>
        </w:rPr>
      </w:pPr>
    </w:p>
    <w:p w14:paraId="2CFCC8B2" w14:textId="77777777" w:rsidR="007C56E9" w:rsidRPr="00B67DF3" w:rsidRDefault="007C56E9" w:rsidP="00D52E46">
      <w:pPr>
        <w:rPr>
          <w:rFonts w:ascii="Times New Roman" w:hAnsi="Times New Roman" w:cs="Times New Roman"/>
          <w:sz w:val="22"/>
          <w:szCs w:val="22"/>
        </w:rPr>
      </w:pPr>
    </w:p>
    <w:p w14:paraId="3ECCB0CD" w14:textId="77777777" w:rsidR="001C0533" w:rsidRPr="00B67DF3" w:rsidRDefault="001C0533" w:rsidP="00D52E46">
      <w:pPr>
        <w:rPr>
          <w:rFonts w:ascii="Times New Roman" w:hAnsi="Times New Roman" w:cs="Times New Roman"/>
          <w:sz w:val="22"/>
          <w:szCs w:val="22"/>
        </w:rPr>
      </w:pPr>
    </w:p>
    <w:p w14:paraId="5FD66AAF" w14:textId="77777777" w:rsidR="00187742" w:rsidRPr="00B67DF3" w:rsidRDefault="00187742" w:rsidP="0018774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67DF3">
        <w:rPr>
          <w:rFonts w:ascii="Times New Roman" w:hAnsi="Times New Roman" w:cs="Times New Roman"/>
          <w:b/>
          <w:bCs/>
          <w:sz w:val="22"/>
          <w:szCs w:val="22"/>
        </w:rPr>
        <w:t>ONAY</w:t>
      </w:r>
    </w:p>
    <w:p w14:paraId="3FC7ADC4" w14:textId="2A879391" w:rsidR="002E0025" w:rsidRPr="00B67DF3" w:rsidRDefault="00BD1821" w:rsidP="00BD1821">
      <w:pPr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26</w:t>
      </w:r>
      <w:r w:rsidR="002E0025" w:rsidRPr="00B67DF3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1C0533" w:rsidRPr="00B67DF3">
        <w:rPr>
          <w:rFonts w:ascii="Times New Roman" w:hAnsi="Times New Roman" w:cs="Times New Roman"/>
          <w:b/>
          <w:bCs/>
          <w:sz w:val="22"/>
          <w:szCs w:val="22"/>
        </w:rPr>
        <w:t>0</w:t>
      </w:r>
      <w:r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2E0025" w:rsidRPr="00B67DF3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1C0533" w:rsidRPr="00B67DF3">
        <w:rPr>
          <w:rFonts w:ascii="Times New Roman" w:hAnsi="Times New Roman" w:cs="Times New Roman"/>
          <w:b/>
          <w:bCs/>
          <w:sz w:val="22"/>
          <w:szCs w:val="22"/>
        </w:rPr>
        <w:t>25</w:t>
      </w:r>
    </w:p>
    <w:p w14:paraId="6A620B25" w14:textId="77777777" w:rsidR="002E0025" w:rsidRPr="00B67DF3" w:rsidRDefault="002E0025" w:rsidP="002E422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E528D91" w14:textId="0CE053DE" w:rsidR="002E4228" w:rsidRPr="00B67DF3" w:rsidRDefault="001C0533" w:rsidP="002E422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67DF3">
        <w:rPr>
          <w:rFonts w:ascii="Times New Roman" w:hAnsi="Times New Roman" w:cs="Times New Roman"/>
          <w:b/>
          <w:bCs/>
          <w:sz w:val="22"/>
          <w:szCs w:val="22"/>
        </w:rPr>
        <w:t>Mustafa YUMUŞAK</w:t>
      </w:r>
    </w:p>
    <w:p w14:paraId="3BD45B29" w14:textId="0102E5E4" w:rsidR="0067472F" w:rsidRPr="00B67DF3" w:rsidRDefault="00C62F25" w:rsidP="0018774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67DF3">
        <w:rPr>
          <w:rFonts w:ascii="Times New Roman" w:hAnsi="Times New Roman" w:cs="Times New Roman"/>
          <w:b/>
          <w:bCs/>
          <w:sz w:val="22"/>
          <w:szCs w:val="22"/>
        </w:rPr>
        <w:t>Şube Müdür</w:t>
      </w:r>
      <w:r w:rsidR="001C0533" w:rsidRPr="00B67DF3">
        <w:rPr>
          <w:rFonts w:ascii="Times New Roman" w:hAnsi="Times New Roman" w:cs="Times New Roman"/>
          <w:b/>
          <w:bCs/>
          <w:sz w:val="22"/>
          <w:szCs w:val="22"/>
        </w:rPr>
        <w:t xml:space="preserve"> V.</w:t>
      </w:r>
    </w:p>
    <w:sectPr w:rsidR="0067472F" w:rsidRPr="00B67DF3" w:rsidSect="0029764D">
      <w:headerReference w:type="default" r:id="rId10"/>
      <w:footerReference w:type="default" r:id="rId11"/>
      <w:pgSz w:w="16838" w:h="11906" w:orient="landscape"/>
      <w:pgMar w:top="1226" w:right="638" w:bottom="0" w:left="1418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9870" w14:textId="77777777" w:rsidR="00F50A3E" w:rsidRDefault="00F50A3E">
      <w:r>
        <w:separator/>
      </w:r>
    </w:p>
  </w:endnote>
  <w:endnote w:type="continuationSeparator" w:id="0">
    <w:p w14:paraId="1087672E" w14:textId="77777777" w:rsidR="00F50A3E" w:rsidRDefault="00F5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AC24" w14:textId="77777777" w:rsidR="00EB2147" w:rsidRDefault="00EB2147" w:rsidP="00256359">
    <w:pPr>
      <w:jc w:val="center"/>
      <w:rPr>
        <w:rFonts w:ascii="Times New Roman" w:hAnsi="Times New Roman" w:cs="Times New Roman"/>
      </w:rPr>
    </w:pPr>
  </w:p>
  <w:p w14:paraId="1A90BB38" w14:textId="77777777" w:rsidR="000B6129" w:rsidRDefault="000B6129" w:rsidP="00256359">
    <w:pPr>
      <w:jc w:val="center"/>
      <w:rPr>
        <w:rFonts w:ascii="Times New Roman" w:hAnsi="Times New Roman" w:cs="Times New Roman"/>
      </w:rPr>
    </w:pPr>
  </w:p>
  <w:p w14:paraId="3D6B1A87" w14:textId="77777777" w:rsidR="000B6129" w:rsidRDefault="000B6129" w:rsidP="00256359">
    <w:pPr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A2391" w14:textId="77777777" w:rsidR="00F50A3E" w:rsidRDefault="00F50A3E">
      <w:r>
        <w:separator/>
      </w:r>
    </w:p>
  </w:footnote>
  <w:footnote w:type="continuationSeparator" w:id="0">
    <w:p w14:paraId="3D3270E2" w14:textId="77777777" w:rsidR="00F50A3E" w:rsidRDefault="00F5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C35A" w14:textId="77777777" w:rsidR="00187742" w:rsidRDefault="00187742" w:rsidP="00187742">
    <w:pPr>
      <w:pStyle w:val="stBilgi"/>
    </w:pPr>
  </w:p>
  <w:tbl>
    <w:tblPr>
      <w:tblW w:w="15322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70"/>
      <w:gridCol w:w="7520"/>
      <w:gridCol w:w="1986"/>
      <w:gridCol w:w="3546"/>
    </w:tblGrid>
    <w:tr w:rsidR="002E0025" w:rsidRPr="002E0025" w14:paraId="3F5F4CA8" w14:textId="77777777" w:rsidTr="000A13EE">
      <w:trPr>
        <w:trHeight w:val="332"/>
      </w:trPr>
      <w:tc>
        <w:tcPr>
          <w:tcW w:w="2270" w:type="dxa"/>
          <w:vMerge w:val="restart"/>
        </w:tcPr>
        <w:p w14:paraId="4E233CE5" w14:textId="77777777" w:rsidR="002E0025" w:rsidRPr="002E0025" w:rsidRDefault="00726D36" w:rsidP="002E0025">
          <w:pPr>
            <w:ind w:firstLine="181"/>
            <w:rPr>
              <w:b/>
              <w:sz w:val="16"/>
              <w:szCs w:val="28"/>
            </w:rPr>
          </w:pP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 w:rsidR="00847F7E">
            <w:fldChar w:fldCharType="begin"/>
          </w:r>
          <w:r w:rsidR="00847F7E">
            <w:instrText xml:space="preserve"> INCLUDEPICTURE  "cid:image001.png@01D47FE4.07552A80" \* MERGEFORMATINET </w:instrText>
          </w:r>
          <w:r w:rsidR="00847F7E">
            <w:fldChar w:fldCharType="separate"/>
          </w:r>
          <w:r w:rsidR="008C23E5">
            <w:fldChar w:fldCharType="begin"/>
          </w:r>
          <w:r w:rsidR="008C23E5">
            <w:instrText xml:space="preserve"> INCLUDEPICTURE  "cid:image001.png@01D47FE4.07552A80" \* MERGEFORMATINET </w:instrText>
          </w:r>
          <w:r w:rsidR="008C23E5">
            <w:fldChar w:fldCharType="separate"/>
          </w:r>
          <w:r w:rsidR="000A676B">
            <w:fldChar w:fldCharType="begin"/>
          </w:r>
          <w:r w:rsidR="000A676B">
            <w:instrText xml:space="preserve"> INCLUDEPICTURE  "cid:image001.png@01D47FE4.07552A80" \* MERGEFORMATINET </w:instrText>
          </w:r>
          <w:r w:rsidR="000A676B">
            <w:fldChar w:fldCharType="separate"/>
          </w:r>
          <w:r w:rsidR="00A152CC">
            <w:fldChar w:fldCharType="begin"/>
          </w:r>
          <w:r w:rsidR="00A152CC">
            <w:instrText xml:space="preserve"> INCLUDEPICTURE  "cid:image001.png@01D47FE4.07552A80" \* MERGEFORMATINET </w:instrText>
          </w:r>
          <w:r w:rsidR="00A152CC">
            <w:fldChar w:fldCharType="separate"/>
          </w:r>
          <w:r w:rsidR="00051A99">
            <w:fldChar w:fldCharType="begin"/>
          </w:r>
          <w:r w:rsidR="00051A99">
            <w:instrText xml:space="preserve"> INCLUDEPICTURE  "cid:image001.png@01D47FE4.07552A80" \* MERGEFORMATINET </w:instrText>
          </w:r>
          <w:r w:rsidR="00051A99">
            <w:fldChar w:fldCharType="separate"/>
          </w:r>
          <w:r w:rsidR="002C6BD0">
            <w:fldChar w:fldCharType="begin"/>
          </w:r>
          <w:r w:rsidR="002C6BD0">
            <w:instrText xml:space="preserve"> INCLUDEPICTURE  "cid:image001.png@01D47FE4.07552A80" \* MERGEFORMATINET </w:instrText>
          </w:r>
          <w:r w:rsidR="002C6BD0">
            <w:fldChar w:fldCharType="separate"/>
          </w:r>
          <w:r w:rsidR="00F50A3E">
            <w:fldChar w:fldCharType="begin"/>
          </w:r>
          <w:r w:rsidR="00F50A3E">
            <w:instrText xml:space="preserve"> </w:instrText>
          </w:r>
          <w:r w:rsidR="00F50A3E">
            <w:instrText>INCLUDEPICTURE  "cid:image001.png@01D47FE4.07552A80" \* MERGEFORMATINET</w:instrText>
          </w:r>
          <w:r w:rsidR="00F50A3E">
            <w:instrText xml:space="preserve"> </w:instrText>
          </w:r>
          <w:r w:rsidR="00F50A3E">
            <w:fldChar w:fldCharType="separate"/>
          </w:r>
          <w:r w:rsidR="008D0E76">
            <w:pict w14:anchorId="0114D3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4pt;height:82.5pt;visibility:visible">
                <v:imagedata r:id="rId1" r:href="rId2"/>
              </v:shape>
            </w:pict>
          </w:r>
          <w:r w:rsidR="00F50A3E">
            <w:fldChar w:fldCharType="end"/>
          </w:r>
          <w:r w:rsidR="002C6BD0">
            <w:fldChar w:fldCharType="end"/>
          </w:r>
          <w:r w:rsidR="00051A99">
            <w:fldChar w:fldCharType="end"/>
          </w:r>
          <w:r w:rsidR="00A152CC">
            <w:fldChar w:fldCharType="end"/>
          </w:r>
          <w:r w:rsidR="000A676B">
            <w:fldChar w:fldCharType="end"/>
          </w:r>
          <w:r w:rsidR="008C23E5">
            <w:fldChar w:fldCharType="end"/>
          </w:r>
          <w:r w:rsidR="00847F7E">
            <w:fldChar w:fldCharType="end"/>
          </w:r>
          <w:r>
            <w:fldChar w:fldCharType="end"/>
          </w:r>
        </w:p>
      </w:tc>
      <w:tc>
        <w:tcPr>
          <w:tcW w:w="7520" w:type="dxa"/>
          <w:vMerge w:val="restart"/>
          <w:vAlign w:val="center"/>
        </w:tcPr>
        <w:p w14:paraId="38E3F7EE" w14:textId="320FCF08" w:rsidR="002E0025" w:rsidRPr="002E0025" w:rsidRDefault="00946868" w:rsidP="002E0025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İDARİ VE MALİ İŞLER ŞUBE MÜDÜRLÜĞÜ</w:t>
          </w:r>
        </w:p>
        <w:p w14:paraId="1CAB3E07" w14:textId="77777777" w:rsidR="002E0025" w:rsidRPr="002E0025" w:rsidRDefault="002E0025" w:rsidP="002E0025">
          <w:pPr>
            <w:jc w:val="center"/>
            <w:rPr>
              <w:rFonts w:ascii="Times New Roman" w:hAnsi="Times New Roman"/>
              <w:b/>
              <w:sz w:val="14"/>
              <w:szCs w:val="14"/>
            </w:rPr>
          </w:pPr>
          <w:r w:rsidRPr="002E0025">
            <w:rPr>
              <w:rFonts w:ascii="Times New Roman" w:hAnsi="Times New Roman"/>
              <w:b/>
            </w:rPr>
            <w:t>HASSAS GÖREVLER ENVANTER</w:t>
          </w:r>
          <w:r w:rsidRPr="002E0025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Pr="002E0025">
            <w:rPr>
              <w:rFonts w:ascii="Times New Roman" w:hAnsi="Times New Roman"/>
              <w:b/>
            </w:rPr>
            <w:t>TABLOSU</w:t>
          </w:r>
        </w:p>
      </w:tc>
      <w:tc>
        <w:tcPr>
          <w:tcW w:w="1986" w:type="dxa"/>
          <w:vAlign w:val="center"/>
        </w:tcPr>
        <w:p w14:paraId="707760D7" w14:textId="77777777" w:rsidR="002E0025" w:rsidRPr="002E0025" w:rsidRDefault="002E0025" w:rsidP="002E0025">
          <w:pPr>
            <w:tabs>
              <w:tab w:val="center" w:pos="4536"/>
              <w:tab w:val="right" w:pos="9072"/>
            </w:tabs>
            <w:ind w:right="357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sz w:val="18"/>
              <w:szCs w:val="18"/>
            </w:rPr>
            <w:t>Dokuman Kodu</w:t>
          </w:r>
        </w:p>
      </w:tc>
      <w:tc>
        <w:tcPr>
          <w:tcW w:w="3546" w:type="dxa"/>
          <w:vAlign w:val="center"/>
        </w:tcPr>
        <w:p w14:paraId="2ECB1131" w14:textId="77777777" w:rsidR="002E0025" w:rsidRPr="002E0025" w:rsidRDefault="002E0025" w:rsidP="00A866A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sz w:val="18"/>
              <w:szCs w:val="18"/>
            </w:rPr>
            <w:t>GTHB.İKS./KYS.TBL.014/0</w:t>
          </w:r>
          <w:r w:rsidR="00A866A8">
            <w:rPr>
              <w:rFonts w:ascii="Times New Roman" w:hAnsi="Times New Roman"/>
              <w:sz w:val="18"/>
              <w:szCs w:val="18"/>
            </w:rPr>
            <w:t>2</w:t>
          </w:r>
        </w:p>
      </w:tc>
    </w:tr>
    <w:tr w:rsidR="002E0025" w:rsidRPr="002E0025" w14:paraId="29C0494A" w14:textId="77777777" w:rsidTr="000A13EE">
      <w:trPr>
        <w:trHeight w:val="332"/>
      </w:trPr>
      <w:tc>
        <w:tcPr>
          <w:tcW w:w="2270" w:type="dxa"/>
          <w:vMerge/>
        </w:tcPr>
        <w:p w14:paraId="460CAA4A" w14:textId="77777777" w:rsidR="002E0025" w:rsidRPr="002E0025" w:rsidRDefault="002E0025" w:rsidP="002E0025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14:paraId="6EEDA9E1" w14:textId="77777777" w:rsidR="002E0025" w:rsidRPr="002E0025" w:rsidRDefault="002E0025" w:rsidP="002E0025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14:paraId="2E9B0424" w14:textId="77777777" w:rsidR="002E0025" w:rsidRPr="002E0025" w:rsidRDefault="002E0025" w:rsidP="002E0025">
          <w:pPr>
            <w:rPr>
              <w:rFonts w:ascii="Times New Roman" w:hAnsi="Times New Roman" w:cs="Times New Roman"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3546" w:type="dxa"/>
          <w:vAlign w:val="center"/>
        </w:tcPr>
        <w:p w14:paraId="0BFAA608" w14:textId="77777777" w:rsidR="002E0025" w:rsidRPr="002E0025" w:rsidRDefault="002E0025" w:rsidP="002E0025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bCs/>
              <w:sz w:val="18"/>
              <w:szCs w:val="18"/>
            </w:rPr>
            <w:t>000</w:t>
          </w:r>
        </w:p>
      </w:tc>
    </w:tr>
    <w:tr w:rsidR="002E0025" w:rsidRPr="002E0025" w14:paraId="0ED356A2" w14:textId="77777777" w:rsidTr="000A13EE">
      <w:trPr>
        <w:trHeight w:val="332"/>
      </w:trPr>
      <w:tc>
        <w:tcPr>
          <w:tcW w:w="2270" w:type="dxa"/>
          <w:vMerge/>
        </w:tcPr>
        <w:p w14:paraId="50C86131" w14:textId="77777777" w:rsidR="002E0025" w:rsidRPr="002E0025" w:rsidRDefault="002E0025" w:rsidP="002E0025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14:paraId="32456F51" w14:textId="77777777" w:rsidR="002E0025" w:rsidRPr="002E0025" w:rsidRDefault="002E0025" w:rsidP="002E0025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14:paraId="2CCC3A16" w14:textId="77777777" w:rsidR="002E0025" w:rsidRPr="002E0025" w:rsidRDefault="002E0025" w:rsidP="002E0025">
          <w:pPr>
            <w:rPr>
              <w:rFonts w:ascii="Times New Roman" w:hAnsi="Times New Roman" w:cs="Times New Roman"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3546" w:type="dxa"/>
          <w:vAlign w:val="center"/>
        </w:tcPr>
        <w:p w14:paraId="31DD38A8" w14:textId="77777777" w:rsidR="002E0025" w:rsidRPr="002E0025" w:rsidRDefault="002E0025" w:rsidP="002E0025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bCs/>
              <w:sz w:val="18"/>
              <w:szCs w:val="18"/>
            </w:rPr>
            <w:t>29.01.2018</w:t>
          </w:r>
        </w:p>
      </w:tc>
    </w:tr>
    <w:tr w:rsidR="002E0025" w:rsidRPr="002E0025" w14:paraId="4F57CDD2" w14:textId="77777777" w:rsidTr="000A13EE">
      <w:trPr>
        <w:trHeight w:val="332"/>
      </w:trPr>
      <w:tc>
        <w:tcPr>
          <w:tcW w:w="2270" w:type="dxa"/>
          <w:vMerge/>
        </w:tcPr>
        <w:p w14:paraId="5CAF30E8" w14:textId="77777777" w:rsidR="002E0025" w:rsidRPr="002E0025" w:rsidRDefault="002E0025" w:rsidP="002E0025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14:paraId="47F42CFE" w14:textId="77777777" w:rsidR="002E0025" w:rsidRPr="002E0025" w:rsidRDefault="002E0025" w:rsidP="002E0025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14:paraId="7D6ED7A6" w14:textId="77777777" w:rsidR="002E0025" w:rsidRPr="002E0025" w:rsidRDefault="002E0025" w:rsidP="002E0025">
          <w:pPr>
            <w:rPr>
              <w:rFonts w:ascii="Times New Roman" w:hAnsi="Times New Roman" w:cs="Times New Roman"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3546" w:type="dxa"/>
          <w:vAlign w:val="center"/>
        </w:tcPr>
        <w:p w14:paraId="2053F12B" w14:textId="77777777" w:rsidR="002E0025" w:rsidRPr="002E0025" w:rsidRDefault="002E0025" w:rsidP="002E0025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2E0025">
            <w:rPr>
              <w:rFonts w:ascii="Times New Roman" w:hAnsi="Times New Roman" w:cs="Times New Roman"/>
              <w:bCs/>
              <w:sz w:val="18"/>
              <w:szCs w:val="18"/>
            </w:rPr>
            <w:t>05.02.2018</w:t>
          </w:r>
        </w:p>
      </w:tc>
    </w:tr>
    <w:tr w:rsidR="002E0025" w:rsidRPr="002E0025" w14:paraId="30674F6D" w14:textId="77777777" w:rsidTr="0029764D">
      <w:trPr>
        <w:trHeight w:val="187"/>
      </w:trPr>
      <w:tc>
        <w:tcPr>
          <w:tcW w:w="2270" w:type="dxa"/>
          <w:vMerge/>
        </w:tcPr>
        <w:p w14:paraId="767FCAE6" w14:textId="77777777" w:rsidR="002E0025" w:rsidRPr="002E0025" w:rsidRDefault="002E0025" w:rsidP="002E0025">
          <w:pPr>
            <w:rPr>
              <w:b/>
              <w:sz w:val="16"/>
              <w:szCs w:val="28"/>
            </w:rPr>
          </w:pPr>
        </w:p>
      </w:tc>
      <w:tc>
        <w:tcPr>
          <w:tcW w:w="7520" w:type="dxa"/>
          <w:vMerge/>
          <w:vAlign w:val="center"/>
        </w:tcPr>
        <w:p w14:paraId="1F97E30D" w14:textId="77777777" w:rsidR="002E0025" w:rsidRPr="002E0025" w:rsidRDefault="002E0025" w:rsidP="002E0025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986" w:type="dxa"/>
          <w:vAlign w:val="center"/>
        </w:tcPr>
        <w:p w14:paraId="20EE2930" w14:textId="77777777" w:rsidR="002E0025" w:rsidRPr="002E0025" w:rsidRDefault="002E0025" w:rsidP="002E0025">
          <w:pPr>
            <w:tabs>
              <w:tab w:val="center" w:pos="4536"/>
              <w:tab w:val="right" w:pos="9072"/>
            </w:tabs>
            <w:ind w:right="357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3546" w:type="dxa"/>
          <w:vAlign w:val="center"/>
        </w:tcPr>
        <w:p w14:paraId="6BAEEA81" w14:textId="77777777" w:rsidR="002E0025" w:rsidRPr="002E0025" w:rsidRDefault="002E0025" w:rsidP="002E0025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instrText>PAGE  \* Arabic  \* MERGEFORMAT</w:instrTex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5A07B3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  <w:r w:rsidRPr="002E0025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begin"/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instrText>NUMPAGES  \* Arabic  \* MERGEFORMAT</w:instrTex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separate"/>
          </w:r>
          <w:r w:rsidR="005A07B3">
            <w:rPr>
              <w:rFonts w:ascii="Times New Roman" w:hAnsi="Times New Roman"/>
              <w:b/>
              <w:bCs/>
              <w:noProof/>
              <w:sz w:val="18"/>
              <w:szCs w:val="18"/>
            </w:rPr>
            <w:t>1</w:t>
          </w:r>
          <w:r w:rsidRPr="002E0025">
            <w:rPr>
              <w:rFonts w:ascii="Times New Roman" w:hAnsi="Times New Roman"/>
              <w:b/>
              <w:bCs/>
              <w:sz w:val="18"/>
              <w:szCs w:val="18"/>
            </w:rPr>
            <w:fldChar w:fldCharType="end"/>
          </w:r>
        </w:p>
      </w:tc>
    </w:tr>
  </w:tbl>
  <w:p w14:paraId="065EC61E" w14:textId="77777777" w:rsidR="002E0025" w:rsidRDefault="002E0025" w:rsidP="0018774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6A0B"/>
    <w:multiLevelType w:val="hybridMultilevel"/>
    <w:tmpl w:val="EAC8A590"/>
    <w:lvl w:ilvl="0" w:tplc="2FC03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D20004"/>
    <w:multiLevelType w:val="hybridMultilevel"/>
    <w:tmpl w:val="2A52CF2C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505C8"/>
    <w:multiLevelType w:val="hybridMultilevel"/>
    <w:tmpl w:val="07442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974D6"/>
    <w:multiLevelType w:val="hybridMultilevel"/>
    <w:tmpl w:val="F52AE218"/>
    <w:lvl w:ilvl="0" w:tplc="4626732C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8E25550"/>
    <w:multiLevelType w:val="hybridMultilevel"/>
    <w:tmpl w:val="CF6C1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84662"/>
    <w:multiLevelType w:val="hybridMultilevel"/>
    <w:tmpl w:val="403A50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41353"/>
    <w:multiLevelType w:val="hybridMultilevel"/>
    <w:tmpl w:val="80584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699"/>
    <w:multiLevelType w:val="hybridMultilevel"/>
    <w:tmpl w:val="B706CEFA"/>
    <w:lvl w:ilvl="0" w:tplc="3854615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4B47337B"/>
    <w:multiLevelType w:val="multilevel"/>
    <w:tmpl w:val="75DC0A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9370B5"/>
    <w:multiLevelType w:val="hybridMultilevel"/>
    <w:tmpl w:val="633EA4B6"/>
    <w:lvl w:ilvl="0" w:tplc="456A68A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51712C13"/>
    <w:multiLevelType w:val="hybridMultilevel"/>
    <w:tmpl w:val="B97073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90970"/>
    <w:multiLevelType w:val="hybridMultilevel"/>
    <w:tmpl w:val="BA4A55CC"/>
    <w:lvl w:ilvl="0" w:tplc="81AC43F0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BF46C19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ED84627"/>
    <w:multiLevelType w:val="hybridMultilevel"/>
    <w:tmpl w:val="FD22B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75967"/>
    <w:multiLevelType w:val="multilevel"/>
    <w:tmpl w:val="07EA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E3619B"/>
    <w:multiLevelType w:val="hybridMultilevel"/>
    <w:tmpl w:val="2FA2D0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427D7"/>
    <w:multiLevelType w:val="hybridMultilevel"/>
    <w:tmpl w:val="852A3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B612F"/>
    <w:multiLevelType w:val="hybridMultilevel"/>
    <w:tmpl w:val="AA68D4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D15E2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33466D4"/>
    <w:multiLevelType w:val="hybridMultilevel"/>
    <w:tmpl w:val="E3780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27AEC"/>
    <w:multiLevelType w:val="hybridMultilevel"/>
    <w:tmpl w:val="2A3A5090"/>
    <w:lvl w:ilvl="0" w:tplc="9BAEEB8E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F5E7D85"/>
    <w:multiLevelType w:val="hybridMultilevel"/>
    <w:tmpl w:val="302C80D2"/>
    <w:lvl w:ilvl="0" w:tplc="CA1ABA72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8"/>
  </w:num>
  <w:num w:numId="2">
    <w:abstractNumId w:val="7"/>
  </w:num>
  <w:num w:numId="3">
    <w:abstractNumId w:val="9"/>
  </w:num>
  <w:num w:numId="4">
    <w:abstractNumId w:val="11"/>
  </w:num>
  <w:num w:numId="5">
    <w:abstractNumId w:val="20"/>
  </w:num>
  <w:num w:numId="6">
    <w:abstractNumId w:val="21"/>
  </w:num>
  <w:num w:numId="7">
    <w:abstractNumId w:val="3"/>
  </w:num>
  <w:num w:numId="8">
    <w:abstractNumId w:val="12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0"/>
  </w:num>
  <w:num w:numId="13">
    <w:abstractNumId w:val="8"/>
  </w:num>
  <w:num w:numId="14">
    <w:abstractNumId w:val="17"/>
  </w:num>
  <w:num w:numId="15">
    <w:abstractNumId w:val="13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10"/>
  </w:num>
  <w:num w:numId="21">
    <w:abstractNumId w:val="4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0F1"/>
    <w:rsid w:val="00004729"/>
    <w:rsid w:val="00013D87"/>
    <w:rsid w:val="000220A3"/>
    <w:rsid w:val="00024826"/>
    <w:rsid w:val="000350EB"/>
    <w:rsid w:val="00036969"/>
    <w:rsid w:val="00051A99"/>
    <w:rsid w:val="000533CB"/>
    <w:rsid w:val="000563FB"/>
    <w:rsid w:val="00056A43"/>
    <w:rsid w:val="00067144"/>
    <w:rsid w:val="00075ACD"/>
    <w:rsid w:val="00091CE4"/>
    <w:rsid w:val="000A676B"/>
    <w:rsid w:val="000B6129"/>
    <w:rsid w:val="000B6AAD"/>
    <w:rsid w:val="000D1CCC"/>
    <w:rsid w:val="000D2467"/>
    <w:rsid w:val="000D3CFF"/>
    <w:rsid w:val="000E1F0B"/>
    <w:rsid w:val="000E52CF"/>
    <w:rsid w:val="000E5BB2"/>
    <w:rsid w:val="000E7CD9"/>
    <w:rsid w:val="00102FEB"/>
    <w:rsid w:val="00111605"/>
    <w:rsid w:val="00116065"/>
    <w:rsid w:val="0012162D"/>
    <w:rsid w:val="0013073B"/>
    <w:rsid w:val="00137B74"/>
    <w:rsid w:val="001422D5"/>
    <w:rsid w:val="001520B3"/>
    <w:rsid w:val="001559CA"/>
    <w:rsid w:val="00161D84"/>
    <w:rsid w:val="00166E99"/>
    <w:rsid w:val="00173C92"/>
    <w:rsid w:val="001769FC"/>
    <w:rsid w:val="00187742"/>
    <w:rsid w:val="00197D69"/>
    <w:rsid w:val="001B4755"/>
    <w:rsid w:val="001C0533"/>
    <w:rsid w:val="001C5202"/>
    <w:rsid w:val="001D0724"/>
    <w:rsid w:val="001E7B20"/>
    <w:rsid w:val="001F2E05"/>
    <w:rsid w:val="001F6A9A"/>
    <w:rsid w:val="00201ED8"/>
    <w:rsid w:val="00222C69"/>
    <w:rsid w:val="00227FDD"/>
    <w:rsid w:val="00232509"/>
    <w:rsid w:val="002372FD"/>
    <w:rsid w:val="0025361D"/>
    <w:rsid w:val="00253B9F"/>
    <w:rsid w:val="00256359"/>
    <w:rsid w:val="002614CC"/>
    <w:rsid w:val="0026562B"/>
    <w:rsid w:val="00265852"/>
    <w:rsid w:val="00266B5F"/>
    <w:rsid w:val="0027313A"/>
    <w:rsid w:val="0027339C"/>
    <w:rsid w:val="0027372B"/>
    <w:rsid w:val="00291E43"/>
    <w:rsid w:val="0029764D"/>
    <w:rsid w:val="002A04DA"/>
    <w:rsid w:val="002A3AE7"/>
    <w:rsid w:val="002A76B1"/>
    <w:rsid w:val="002B3CF4"/>
    <w:rsid w:val="002C4335"/>
    <w:rsid w:val="002C6BD0"/>
    <w:rsid w:val="002D3215"/>
    <w:rsid w:val="002D4075"/>
    <w:rsid w:val="002E0025"/>
    <w:rsid w:val="002E0DF0"/>
    <w:rsid w:val="002E3106"/>
    <w:rsid w:val="002E4228"/>
    <w:rsid w:val="003119E8"/>
    <w:rsid w:val="00312A4E"/>
    <w:rsid w:val="003150F6"/>
    <w:rsid w:val="0031569B"/>
    <w:rsid w:val="003178A1"/>
    <w:rsid w:val="0033304E"/>
    <w:rsid w:val="0033353E"/>
    <w:rsid w:val="00337FF9"/>
    <w:rsid w:val="003672FC"/>
    <w:rsid w:val="00386F03"/>
    <w:rsid w:val="00387715"/>
    <w:rsid w:val="003A3BAF"/>
    <w:rsid w:val="003B02B8"/>
    <w:rsid w:val="003B5852"/>
    <w:rsid w:val="003B713A"/>
    <w:rsid w:val="003C5C53"/>
    <w:rsid w:val="003C7B29"/>
    <w:rsid w:val="003D2C1B"/>
    <w:rsid w:val="003E0846"/>
    <w:rsid w:val="003F7F1E"/>
    <w:rsid w:val="0040038B"/>
    <w:rsid w:val="00403065"/>
    <w:rsid w:val="0040455B"/>
    <w:rsid w:val="00411300"/>
    <w:rsid w:val="004209B0"/>
    <w:rsid w:val="00427A0A"/>
    <w:rsid w:val="00436129"/>
    <w:rsid w:val="00462CE9"/>
    <w:rsid w:val="0046385B"/>
    <w:rsid w:val="004662E2"/>
    <w:rsid w:val="004700F1"/>
    <w:rsid w:val="0047466A"/>
    <w:rsid w:val="004948BE"/>
    <w:rsid w:val="00494B2A"/>
    <w:rsid w:val="00497814"/>
    <w:rsid w:val="004A51DC"/>
    <w:rsid w:val="004A5E1F"/>
    <w:rsid w:val="004A6BC5"/>
    <w:rsid w:val="004A725A"/>
    <w:rsid w:val="004B4010"/>
    <w:rsid w:val="004B40C9"/>
    <w:rsid w:val="004C4000"/>
    <w:rsid w:val="004D5B16"/>
    <w:rsid w:val="004D5DFE"/>
    <w:rsid w:val="004D7948"/>
    <w:rsid w:val="004E14B5"/>
    <w:rsid w:val="004E4512"/>
    <w:rsid w:val="004F2D51"/>
    <w:rsid w:val="004F5DFD"/>
    <w:rsid w:val="00512AA6"/>
    <w:rsid w:val="00523818"/>
    <w:rsid w:val="00526B04"/>
    <w:rsid w:val="0052740F"/>
    <w:rsid w:val="005307BD"/>
    <w:rsid w:val="0053338F"/>
    <w:rsid w:val="00537E20"/>
    <w:rsid w:val="005401EF"/>
    <w:rsid w:val="005448B3"/>
    <w:rsid w:val="00545E1E"/>
    <w:rsid w:val="00573A17"/>
    <w:rsid w:val="0057484B"/>
    <w:rsid w:val="0057602A"/>
    <w:rsid w:val="0058422E"/>
    <w:rsid w:val="005842D4"/>
    <w:rsid w:val="00585724"/>
    <w:rsid w:val="0059581E"/>
    <w:rsid w:val="00597547"/>
    <w:rsid w:val="005A07B3"/>
    <w:rsid w:val="005A2006"/>
    <w:rsid w:val="005A590C"/>
    <w:rsid w:val="005A677E"/>
    <w:rsid w:val="005B4E31"/>
    <w:rsid w:val="005B56B3"/>
    <w:rsid w:val="005C301B"/>
    <w:rsid w:val="005C466A"/>
    <w:rsid w:val="005D3ACB"/>
    <w:rsid w:val="005E27AF"/>
    <w:rsid w:val="005E62EC"/>
    <w:rsid w:val="005F2D1A"/>
    <w:rsid w:val="005F3A7A"/>
    <w:rsid w:val="00612CF3"/>
    <w:rsid w:val="006260D1"/>
    <w:rsid w:val="00627148"/>
    <w:rsid w:val="006310C8"/>
    <w:rsid w:val="006327F3"/>
    <w:rsid w:val="006335C9"/>
    <w:rsid w:val="0064656D"/>
    <w:rsid w:val="00652A16"/>
    <w:rsid w:val="00655809"/>
    <w:rsid w:val="00656E31"/>
    <w:rsid w:val="00660178"/>
    <w:rsid w:val="006605E6"/>
    <w:rsid w:val="00667A6C"/>
    <w:rsid w:val="0067472F"/>
    <w:rsid w:val="00676926"/>
    <w:rsid w:val="00684853"/>
    <w:rsid w:val="00692800"/>
    <w:rsid w:val="006A3C02"/>
    <w:rsid w:val="006A3DBF"/>
    <w:rsid w:val="006A65BB"/>
    <w:rsid w:val="006C18E2"/>
    <w:rsid w:val="006D10EE"/>
    <w:rsid w:val="006D3AFF"/>
    <w:rsid w:val="006F7842"/>
    <w:rsid w:val="006F7AC1"/>
    <w:rsid w:val="00705AD1"/>
    <w:rsid w:val="00710F0F"/>
    <w:rsid w:val="00720079"/>
    <w:rsid w:val="00724631"/>
    <w:rsid w:val="00726D36"/>
    <w:rsid w:val="00744305"/>
    <w:rsid w:val="00744F30"/>
    <w:rsid w:val="007543EE"/>
    <w:rsid w:val="0075682A"/>
    <w:rsid w:val="00767C3E"/>
    <w:rsid w:val="00776446"/>
    <w:rsid w:val="007A3298"/>
    <w:rsid w:val="007C56E9"/>
    <w:rsid w:val="007E0965"/>
    <w:rsid w:val="007E1DDA"/>
    <w:rsid w:val="007E36DC"/>
    <w:rsid w:val="007F208F"/>
    <w:rsid w:val="007F5572"/>
    <w:rsid w:val="00823B17"/>
    <w:rsid w:val="008323E4"/>
    <w:rsid w:val="00832ABA"/>
    <w:rsid w:val="00837C80"/>
    <w:rsid w:val="008403E9"/>
    <w:rsid w:val="00847F7E"/>
    <w:rsid w:val="008514EC"/>
    <w:rsid w:val="00853DEA"/>
    <w:rsid w:val="00854E29"/>
    <w:rsid w:val="00866081"/>
    <w:rsid w:val="008771FD"/>
    <w:rsid w:val="0088436B"/>
    <w:rsid w:val="008922C9"/>
    <w:rsid w:val="00893972"/>
    <w:rsid w:val="008C0CC7"/>
    <w:rsid w:val="008C23E5"/>
    <w:rsid w:val="008D0E76"/>
    <w:rsid w:val="008D36C1"/>
    <w:rsid w:val="008F3B89"/>
    <w:rsid w:val="008F4AD6"/>
    <w:rsid w:val="008F719D"/>
    <w:rsid w:val="00901C15"/>
    <w:rsid w:val="009149CB"/>
    <w:rsid w:val="00916704"/>
    <w:rsid w:val="00920206"/>
    <w:rsid w:val="0092402C"/>
    <w:rsid w:val="0092734F"/>
    <w:rsid w:val="00933DCB"/>
    <w:rsid w:val="009420EE"/>
    <w:rsid w:val="0094229B"/>
    <w:rsid w:val="00946868"/>
    <w:rsid w:val="00957382"/>
    <w:rsid w:val="00970FCA"/>
    <w:rsid w:val="00975FA7"/>
    <w:rsid w:val="0098221B"/>
    <w:rsid w:val="00990CC6"/>
    <w:rsid w:val="009952A5"/>
    <w:rsid w:val="0099572B"/>
    <w:rsid w:val="00996194"/>
    <w:rsid w:val="009A773B"/>
    <w:rsid w:val="009B4D64"/>
    <w:rsid w:val="009D072C"/>
    <w:rsid w:val="009D72D2"/>
    <w:rsid w:val="009E6B2F"/>
    <w:rsid w:val="009F457C"/>
    <w:rsid w:val="00A152CC"/>
    <w:rsid w:val="00A1735F"/>
    <w:rsid w:val="00A44244"/>
    <w:rsid w:val="00A50904"/>
    <w:rsid w:val="00A63954"/>
    <w:rsid w:val="00A7258B"/>
    <w:rsid w:val="00A76EE1"/>
    <w:rsid w:val="00A85866"/>
    <w:rsid w:val="00A866A8"/>
    <w:rsid w:val="00A86F83"/>
    <w:rsid w:val="00A90CFF"/>
    <w:rsid w:val="00A93031"/>
    <w:rsid w:val="00A9401F"/>
    <w:rsid w:val="00AA22F7"/>
    <w:rsid w:val="00AB6033"/>
    <w:rsid w:val="00AB75D8"/>
    <w:rsid w:val="00AC703F"/>
    <w:rsid w:val="00AC7108"/>
    <w:rsid w:val="00AD0AE8"/>
    <w:rsid w:val="00AD4202"/>
    <w:rsid w:val="00AE3866"/>
    <w:rsid w:val="00AE635A"/>
    <w:rsid w:val="00AF41A8"/>
    <w:rsid w:val="00B03835"/>
    <w:rsid w:val="00B0658A"/>
    <w:rsid w:val="00B07C49"/>
    <w:rsid w:val="00B1685B"/>
    <w:rsid w:val="00B228DA"/>
    <w:rsid w:val="00B33EC4"/>
    <w:rsid w:val="00B34FCA"/>
    <w:rsid w:val="00B42011"/>
    <w:rsid w:val="00B45A70"/>
    <w:rsid w:val="00B46E5A"/>
    <w:rsid w:val="00B622E1"/>
    <w:rsid w:val="00B65FB7"/>
    <w:rsid w:val="00B67DF3"/>
    <w:rsid w:val="00B734E1"/>
    <w:rsid w:val="00B75159"/>
    <w:rsid w:val="00B83BA3"/>
    <w:rsid w:val="00B874EB"/>
    <w:rsid w:val="00B87AF1"/>
    <w:rsid w:val="00B9252F"/>
    <w:rsid w:val="00BA338B"/>
    <w:rsid w:val="00BA7B6C"/>
    <w:rsid w:val="00BC1B49"/>
    <w:rsid w:val="00BC5DCA"/>
    <w:rsid w:val="00BD1821"/>
    <w:rsid w:val="00BD7C16"/>
    <w:rsid w:val="00BE7294"/>
    <w:rsid w:val="00C00B85"/>
    <w:rsid w:val="00C01D6A"/>
    <w:rsid w:val="00C163D8"/>
    <w:rsid w:val="00C167E7"/>
    <w:rsid w:val="00C3013F"/>
    <w:rsid w:val="00C40014"/>
    <w:rsid w:val="00C424F1"/>
    <w:rsid w:val="00C46937"/>
    <w:rsid w:val="00C47692"/>
    <w:rsid w:val="00C56379"/>
    <w:rsid w:val="00C5665F"/>
    <w:rsid w:val="00C61539"/>
    <w:rsid w:val="00C628D9"/>
    <w:rsid w:val="00C62F25"/>
    <w:rsid w:val="00C76FB3"/>
    <w:rsid w:val="00C82F7E"/>
    <w:rsid w:val="00C9231A"/>
    <w:rsid w:val="00C9571D"/>
    <w:rsid w:val="00CC1792"/>
    <w:rsid w:val="00CC58EF"/>
    <w:rsid w:val="00CD0373"/>
    <w:rsid w:val="00CD3990"/>
    <w:rsid w:val="00CE5508"/>
    <w:rsid w:val="00CE7F17"/>
    <w:rsid w:val="00CF05C2"/>
    <w:rsid w:val="00CF7D45"/>
    <w:rsid w:val="00D002F9"/>
    <w:rsid w:val="00D103B0"/>
    <w:rsid w:val="00D1228A"/>
    <w:rsid w:val="00D21F63"/>
    <w:rsid w:val="00D266AE"/>
    <w:rsid w:val="00D41543"/>
    <w:rsid w:val="00D4244F"/>
    <w:rsid w:val="00D429FD"/>
    <w:rsid w:val="00D5078B"/>
    <w:rsid w:val="00D52E46"/>
    <w:rsid w:val="00D57404"/>
    <w:rsid w:val="00D61092"/>
    <w:rsid w:val="00D77B34"/>
    <w:rsid w:val="00DA3F05"/>
    <w:rsid w:val="00DC29A9"/>
    <w:rsid w:val="00DC50A0"/>
    <w:rsid w:val="00DE6671"/>
    <w:rsid w:val="00DF7B29"/>
    <w:rsid w:val="00E04DD5"/>
    <w:rsid w:val="00E11548"/>
    <w:rsid w:val="00E3474C"/>
    <w:rsid w:val="00E35F6D"/>
    <w:rsid w:val="00E36DAD"/>
    <w:rsid w:val="00E37C68"/>
    <w:rsid w:val="00E4098E"/>
    <w:rsid w:val="00E47EB7"/>
    <w:rsid w:val="00E524F2"/>
    <w:rsid w:val="00E55A9C"/>
    <w:rsid w:val="00E61DA1"/>
    <w:rsid w:val="00E65703"/>
    <w:rsid w:val="00E732BE"/>
    <w:rsid w:val="00E8121A"/>
    <w:rsid w:val="00E86C08"/>
    <w:rsid w:val="00E87761"/>
    <w:rsid w:val="00E96753"/>
    <w:rsid w:val="00EA0A9B"/>
    <w:rsid w:val="00EB155D"/>
    <w:rsid w:val="00EB2147"/>
    <w:rsid w:val="00EB67F5"/>
    <w:rsid w:val="00EC77DA"/>
    <w:rsid w:val="00ED048A"/>
    <w:rsid w:val="00ED4625"/>
    <w:rsid w:val="00ED65EE"/>
    <w:rsid w:val="00EE2BD9"/>
    <w:rsid w:val="00F026AB"/>
    <w:rsid w:val="00F03ABF"/>
    <w:rsid w:val="00F156A1"/>
    <w:rsid w:val="00F16EF1"/>
    <w:rsid w:val="00F206E2"/>
    <w:rsid w:val="00F21F00"/>
    <w:rsid w:val="00F23E2E"/>
    <w:rsid w:val="00F265DE"/>
    <w:rsid w:val="00F34255"/>
    <w:rsid w:val="00F43A21"/>
    <w:rsid w:val="00F45C40"/>
    <w:rsid w:val="00F50A3E"/>
    <w:rsid w:val="00F55340"/>
    <w:rsid w:val="00F5799D"/>
    <w:rsid w:val="00F60110"/>
    <w:rsid w:val="00F62270"/>
    <w:rsid w:val="00F627B8"/>
    <w:rsid w:val="00F710C7"/>
    <w:rsid w:val="00F74129"/>
    <w:rsid w:val="00F76954"/>
    <w:rsid w:val="00F76C85"/>
    <w:rsid w:val="00F82E46"/>
    <w:rsid w:val="00FC4133"/>
    <w:rsid w:val="00FF555A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3E39D1"/>
  <w15:docId w15:val="{1A572606-7B51-4FFB-8D21-8C25BB5A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2FD"/>
    <w:rPr>
      <w:rFonts w:ascii="Arial" w:hAnsi="Arial" w:cs="Arial"/>
      <w:sz w:val="24"/>
      <w:szCs w:val="24"/>
    </w:rPr>
  </w:style>
  <w:style w:type="paragraph" w:styleId="Balk1">
    <w:name w:val="heading 1"/>
    <w:basedOn w:val="Normal"/>
    <w:next w:val="Normal"/>
    <w:qFormat/>
    <w:rsid w:val="004700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4D794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700F1"/>
    <w:pPr>
      <w:keepNext/>
      <w:spacing w:line="360" w:lineRule="auto"/>
      <w:outlineLvl w:val="2"/>
    </w:pPr>
    <w:rPr>
      <w:b/>
      <w:szCs w:val="20"/>
    </w:rPr>
  </w:style>
  <w:style w:type="paragraph" w:styleId="Balk6">
    <w:name w:val="heading 6"/>
    <w:basedOn w:val="Normal"/>
    <w:next w:val="Normal"/>
    <w:qFormat/>
    <w:rsid w:val="002372FD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0B6AAD"/>
    <w:pPr>
      <w:spacing w:before="240" w:after="60"/>
      <w:outlineLvl w:val="6"/>
    </w:pPr>
    <w:rPr>
      <w:rFonts w:ascii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700F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4700F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700F1"/>
  </w:style>
  <w:style w:type="paragraph" w:styleId="bekMetni">
    <w:name w:val="Block Text"/>
    <w:basedOn w:val="Normal"/>
    <w:rsid w:val="002372FD"/>
    <w:pPr>
      <w:tabs>
        <w:tab w:val="left" w:pos="-2660"/>
      </w:tabs>
      <w:spacing w:before="120" w:line="360" w:lineRule="auto"/>
      <w:ind w:left="601" w:right="176"/>
      <w:jc w:val="both"/>
    </w:pPr>
    <w:rPr>
      <w:rFonts w:ascii="Bookman Old Style" w:hAnsi="Bookman Old Style"/>
      <w:sz w:val="22"/>
      <w:szCs w:val="22"/>
      <w:lang w:val="en-AU"/>
    </w:rPr>
  </w:style>
  <w:style w:type="table" w:styleId="TabloKlavuzu">
    <w:name w:val="Table Grid"/>
    <w:basedOn w:val="NormalTablo"/>
    <w:rsid w:val="00400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rsid w:val="00C00B85"/>
    <w:pPr>
      <w:spacing w:after="120"/>
      <w:ind w:left="283"/>
    </w:pPr>
    <w:rPr>
      <w:sz w:val="16"/>
      <w:szCs w:val="16"/>
    </w:rPr>
  </w:style>
  <w:style w:type="paragraph" w:styleId="ResimYazs">
    <w:name w:val="caption"/>
    <w:basedOn w:val="Normal"/>
    <w:next w:val="Normal"/>
    <w:qFormat/>
    <w:rsid w:val="00C00B85"/>
    <w:pPr>
      <w:spacing w:line="360" w:lineRule="auto"/>
      <w:jc w:val="both"/>
    </w:pPr>
    <w:rPr>
      <w:rFonts w:ascii="Times New Roman" w:hAnsi="Times New Roman" w:cs="Times New Roman"/>
      <w:b/>
      <w:szCs w:val="20"/>
    </w:rPr>
  </w:style>
  <w:style w:type="paragraph" w:styleId="GvdeMetni">
    <w:name w:val="Body Text"/>
    <w:basedOn w:val="Normal"/>
    <w:rsid w:val="004D7948"/>
    <w:pPr>
      <w:spacing w:after="120"/>
    </w:pPr>
  </w:style>
  <w:style w:type="paragraph" w:styleId="GvdeMetniGirintisi">
    <w:name w:val="Body Text Indent"/>
    <w:basedOn w:val="Normal"/>
    <w:rsid w:val="004D7948"/>
    <w:pPr>
      <w:spacing w:after="120"/>
      <w:ind w:left="283"/>
    </w:pPr>
  </w:style>
  <w:style w:type="character" w:styleId="Kpr">
    <w:name w:val="Hyperlink"/>
    <w:rsid w:val="004D7948"/>
    <w:rPr>
      <w:color w:val="0000FF"/>
      <w:u w:val="single"/>
    </w:rPr>
  </w:style>
  <w:style w:type="paragraph" w:styleId="NormalWeb">
    <w:name w:val="Normal (Web)"/>
    <w:basedOn w:val="Normal"/>
    <w:rsid w:val="004D7948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styleId="ListeParagraf">
    <w:name w:val="List Paragraph"/>
    <w:basedOn w:val="Normal"/>
    <w:uiPriority w:val="34"/>
    <w:qFormat/>
    <w:rsid w:val="009F457C"/>
    <w:pPr>
      <w:ind w:left="720"/>
      <w:contextualSpacing/>
    </w:pPr>
    <w:rPr>
      <w:rFonts w:ascii="Times New Roman" w:hAnsi="Times New Roman" w:cs="Times New Roman"/>
    </w:rPr>
  </w:style>
  <w:style w:type="character" w:customStyle="1" w:styleId="stBilgiChar">
    <w:name w:val="Üst Bilgi Char"/>
    <w:link w:val="stBilgi"/>
    <w:uiPriority w:val="99"/>
    <w:rsid w:val="00AD0AE8"/>
    <w:rPr>
      <w:rFonts w:ascii="Arial" w:hAnsi="Arial" w:cs="Arial"/>
      <w:sz w:val="24"/>
      <w:szCs w:val="24"/>
      <w:lang w:val="tr-TR" w:eastAsia="tr-TR" w:bidi="ar-SA"/>
    </w:rPr>
  </w:style>
  <w:style w:type="paragraph" w:customStyle="1" w:styleId="Default">
    <w:name w:val="Default"/>
    <w:rsid w:val="000B6129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character" w:customStyle="1" w:styleId="AltBilgiChar">
    <w:name w:val="Alt Bilgi Char"/>
    <w:link w:val="AltBilgi"/>
    <w:rsid w:val="00B45A70"/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rsid w:val="0033304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333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5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dc6b665096513c9246c0cf98fee3f269">
  <xsd:schema xmlns:xsd="http://www.w3.org/2001/XMLSchema" xmlns:xs="http://www.w3.org/2001/XMLSchema" xmlns:p="http://schemas.microsoft.com/office/2006/metadata/properties" xmlns:ns1="http://schemas.microsoft.com/sharepoint/v3" xmlns:ns2="17450958-79ec-4513-a654-1e3918d5fc04" targetNamespace="http://schemas.microsoft.com/office/2006/metadata/properties" ma:root="true" ma:fieldsID="657f6a2e3cdee7123f6ed342fdf40e3c" ns1:_="" ns2:_="">
    <xsd:import namespace="http://schemas.microsoft.com/sharepoint/v3"/>
    <xsd:import namespace="17450958-79ec-4513-a654-1e3918d5fc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50958-79ec-4513-a654-1e3918d5fc04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7450958-79ec-4513-a654-1e3918d5fc04">2026-07-09T06:45:51+00:00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F11C7-207B-4103-BC00-4BE5A9E2B68F}"/>
</file>

<file path=customXml/itemProps2.xml><?xml version="1.0" encoding="utf-8"?>
<ds:datastoreItem xmlns:ds="http://schemas.openxmlformats.org/officeDocument/2006/customXml" ds:itemID="{D1F748C2-1797-4791-A5B4-A2A0D7E027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B4B9619-6F05-4DA9-9DC2-D661698551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Hasret Export Import</Company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Erdini</dc:creator>
  <cp:lastModifiedBy>Mustafa ÖZDİL</cp:lastModifiedBy>
  <cp:revision>26</cp:revision>
  <cp:lastPrinted>2018-02-20T07:10:00Z</cp:lastPrinted>
  <dcterms:created xsi:type="dcterms:W3CDTF">2018-03-01T06:47:00Z</dcterms:created>
  <dcterms:modified xsi:type="dcterms:W3CDTF">2025-04-21T11:23:00Z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