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3" w:rsidRDefault="0063253F" w:rsidP="0063253F">
      <w:pPr>
        <w:jc w:val="center"/>
      </w:pPr>
      <w:r>
        <w:t>İLAN</w:t>
      </w:r>
    </w:p>
    <w:p w:rsidR="0063253F" w:rsidRDefault="0063253F" w:rsidP="0063253F">
      <w:pPr>
        <w:jc w:val="center"/>
      </w:pPr>
      <w:r>
        <w:t>İL TARIM VE ORMAN MÜDÜRLÜĞÜNDEN BİLDİRİLMİŞTİR.</w:t>
      </w:r>
    </w:p>
    <w:p w:rsidR="0063253F" w:rsidRDefault="009A418C" w:rsidP="0063253F">
      <w:pPr>
        <w:jc w:val="center"/>
      </w:pPr>
      <w:r>
        <w:t>2021</w:t>
      </w:r>
      <w:r w:rsidR="00057858">
        <w:t xml:space="preserve"> yılı Desteklemelerinden </w:t>
      </w:r>
      <w:r w:rsidR="0063253F">
        <w:t xml:space="preserve"> yararlanmak isteyen çiftçiler tebliğde yer alan usul ve esaslara göre ÇKS kaydını yaptırdıkları il/ilçe Müdürlüklerine </w:t>
      </w:r>
      <w:proofErr w:type="spellStart"/>
      <w:proofErr w:type="gramStart"/>
      <w:r w:rsidR="0063253F">
        <w:t>başvurur.Başvurularda</w:t>
      </w:r>
      <w:proofErr w:type="spellEnd"/>
      <w:proofErr w:type="gramEnd"/>
      <w:r w:rsidR="0063253F">
        <w:t xml:space="preserve"> ÇKS bilgilerinin güncellenmesi ,ÇKS kaydı yoksa kaydın yapılması esastır.</w:t>
      </w:r>
    </w:p>
    <w:p w:rsidR="0063253F" w:rsidRDefault="0063253F" w:rsidP="0063253F">
      <w:pPr>
        <w:jc w:val="center"/>
      </w:pPr>
      <w:r>
        <w:t>Fark ödemesi desteklemesi aşağıdaki tabloda belirtildiği şekliyle yapılır.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267" w:rsidTr="00372267">
        <w:tc>
          <w:tcPr>
            <w:tcW w:w="4606" w:type="dxa"/>
          </w:tcPr>
          <w:p w:rsidR="00372267" w:rsidRDefault="00372267" w:rsidP="00372267">
            <w:pPr>
              <w:jc w:val="center"/>
            </w:pPr>
            <w:r>
              <w:t>Ürün grupları(</w:t>
            </w:r>
            <w:proofErr w:type="spellStart"/>
            <w:r>
              <w:t>kr</w:t>
            </w:r>
            <w:proofErr w:type="spellEnd"/>
            <w:r>
              <w:t>/</w:t>
            </w:r>
            <w:proofErr w:type="spellStart"/>
            <w:r>
              <w:t>kğ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372267" w:rsidRDefault="00372267" w:rsidP="0063253F">
            <w:pPr>
              <w:jc w:val="center"/>
            </w:pPr>
          </w:p>
        </w:tc>
      </w:tr>
      <w:tr w:rsidR="00372267" w:rsidTr="00372267">
        <w:tc>
          <w:tcPr>
            <w:tcW w:w="4606" w:type="dxa"/>
          </w:tcPr>
          <w:p w:rsidR="00372267" w:rsidRDefault="00372267" w:rsidP="00372267">
            <w:r>
              <w:t>Yağlık Ayçiçeği</w:t>
            </w:r>
          </w:p>
        </w:tc>
        <w:tc>
          <w:tcPr>
            <w:tcW w:w="4606" w:type="dxa"/>
          </w:tcPr>
          <w:p w:rsidR="00372267" w:rsidRDefault="00372267" w:rsidP="0063253F">
            <w:pPr>
              <w:jc w:val="center"/>
            </w:pPr>
            <w:r>
              <w:t>40 kuruş</w:t>
            </w:r>
          </w:p>
        </w:tc>
      </w:tr>
      <w:tr w:rsidR="00372267" w:rsidTr="00372267">
        <w:tc>
          <w:tcPr>
            <w:tcW w:w="4606" w:type="dxa"/>
          </w:tcPr>
          <w:p w:rsidR="00372267" w:rsidRDefault="00372267" w:rsidP="00372267">
            <w:proofErr w:type="spellStart"/>
            <w:r>
              <w:t>Aspir</w:t>
            </w:r>
            <w:proofErr w:type="spellEnd"/>
          </w:p>
        </w:tc>
        <w:tc>
          <w:tcPr>
            <w:tcW w:w="4606" w:type="dxa"/>
          </w:tcPr>
          <w:p w:rsidR="00372267" w:rsidRDefault="00372267" w:rsidP="0063253F">
            <w:pPr>
              <w:jc w:val="center"/>
            </w:pPr>
            <w:r>
              <w:t>55 kuruş</w:t>
            </w:r>
          </w:p>
        </w:tc>
      </w:tr>
    </w:tbl>
    <w:p w:rsidR="0063253F" w:rsidRDefault="0063253F" w:rsidP="0063253F">
      <w:pPr>
        <w:jc w:val="center"/>
      </w:pPr>
    </w:p>
    <w:p w:rsidR="006C08F7" w:rsidRDefault="00372267" w:rsidP="0063253F">
      <w:pPr>
        <w:jc w:val="center"/>
      </w:pPr>
      <w:r>
        <w:t xml:space="preserve">Arazi tespitleri için </w:t>
      </w:r>
      <w:proofErr w:type="spellStart"/>
      <w:r w:rsidR="006C08F7">
        <w:t>müracatların</w:t>
      </w:r>
      <w:proofErr w:type="spellEnd"/>
      <w:r w:rsidR="006C08F7">
        <w:t xml:space="preserve"> ürün hasat </w:t>
      </w:r>
      <w:proofErr w:type="gramStart"/>
      <w:r w:rsidR="006C08F7">
        <w:t>edilmeden  İl</w:t>
      </w:r>
      <w:proofErr w:type="gramEnd"/>
      <w:r w:rsidR="006C08F7">
        <w:t xml:space="preserve"> Tarım ve Orman Müdürlüğüne</w:t>
      </w:r>
      <w:r w:rsidR="00057858">
        <w:t xml:space="preserve"> Bitkisel Üretim ve Bitki Sağlığı Şubemize yapılması gerekmektedir</w:t>
      </w:r>
      <w:r w:rsidR="006C08F7">
        <w:t>.</w:t>
      </w:r>
      <w:r w:rsidR="009A418C">
        <w:t xml:space="preserve"> </w:t>
      </w:r>
      <w:r w:rsidR="006C08F7">
        <w:t>Başvuru sırasında istenecek belgeler şunlardır:</w:t>
      </w:r>
    </w:p>
    <w:p w:rsidR="006C08F7" w:rsidRDefault="006C08F7" w:rsidP="005130EB">
      <w:pPr>
        <w:pStyle w:val="ListeParagraf"/>
        <w:numPr>
          <w:ilvl w:val="0"/>
          <w:numId w:val="1"/>
        </w:numPr>
      </w:pPr>
      <w:r>
        <w:t xml:space="preserve">Başvuru </w:t>
      </w:r>
      <w:r w:rsidR="009A418C">
        <w:t xml:space="preserve">Dilekçesi </w:t>
      </w:r>
    </w:p>
    <w:p w:rsidR="005130EB" w:rsidRDefault="005130EB" w:rsidP="005130EB">
      <w:pPr>
        <w:pStyle w:val="ListeParagraf"/>
        <w:numPr>
          <w:ilvl w:val="0"/>
          <w:numId w:val="1"/>
        </w:numPr>
      </w:pPr>
      <w:r>
        <w:t>Kimlik Fotokopisi</w:t>
      </w:r>
    </w:p>
    <w:p w:rsidR="005130EB" w:rsidRDefault="005130EB" w:rsidP="005130EB">
      <w:pPr>
        <w:pStyle w:val="ListeParagraf"/>
        <w:numPr>
          <w:ilvl w:val="0"/>
          <w:numId w:val="1"/>
        </w:numPr>
      </w:pPr>
      <w:r>
        <w:t>ÇKS Belgesi</w:t>
      </w:r>
    </w:p>
    <w:p w:rsidR="005130EB" w:rsidRDefault="005130EB" w:rsidP="005130EB">
      <w:pPr>
        <w:pStyle w:val="ListeParagraf"/>
        <w:ind w:left="2203"/>
      </w:pPr>
    </w:p>
    <w:p w:rsidR="005130EB" w:rsidRDefault="005130EB" w:rsidP="005130EB">
      <w:pPr>
        <w:pStyle w:val="ListeParagraf"/>
        <w:ind w:left="2203"/>
      </w:pPr>
    </w:p>
    <w:p w:rsidR="005130EB" w:rsidRDefault="005130EB" w:rsidP="005130EB">
      <w:pPr>
        <w:pStyle w:val="ListeParagraf"/>
        <w:ind w:left="2203"/>
      </w:pPr>
    </w:p>
    <w:p w:rsidR="005130EB" w:rsidRDefault="009A418C" w:rsidP="005130EB">
      <w:pPr>
        <w:pStyle w:val="ListeParagraf"/>
        <w:ind w:left="2203"/>
      </w:pPr>
      <w:r>
        <w:t>İlanen duyurulur.06.07.2021</w:t>
      </w:r>
      <w:bookmarkStart w:id="0" w:name="_GoBack"/>
      <w:bookmarkEnd w:id="0"/>
    </w:p>
    <w:p w:rsidR="005130EB" w:rsidRDefault="005130EB" w:rsidP="005130EB">
      <w:pPr>
        <w:pStyle w:val="ListeParagraf"/>
        <w:ind w:left="2203"/>
      </w:pPr>
    </w:p>
    <w:p w:rsidR="006C08F7" w:rsidRDefault="006C08F7" w:rsidP="005130EB">
      <w:pPr>
        <w:pStyle w:val="ListeParagraf"/>
        <w:jc w:val="center"/>
      </w:pPr>
    </w:p>
    <w:sectPr w:rsidR="006C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630"/>
    <w:multiLevelType w:val="hybridMultilevel"/>
    <w:tmpl w:val="E6DC32B0"/>
    <w:lvl w:ilvl="0" w:tplc="041F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F"/>
    <w:rsid w:val="00035697"/>
    <w:rsid w:val="00057858"/>
    <w:rsid w:val="0028179A"/>
    <w:rsid w:val="00372267"/>
    <w:rsid w:val="005130EB"/>
    <w:rsid w:val="005C3228"/>
    <w:rsid w:val="0063253F"/>
    <w:rsid w:val="00674803"/>
    <w:rsid w:val="006C08F7"/>
    <w:rsid w:val="009A418C"/>
    <w:rsid w:val="00A10573"/>
    <w:rsid w:val="00DD56C4"/>
    <w:rsid w:val="00E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D0B74-DEF8-4705-8DE2-82B3ED37B558}"/>
</file>

<file path=customXml/itemProps2.xml><?xml version="1.0" encoding="utf-8"?>
<ds:datastoreItem xmlns:ds="http://schemas.openxmlformats.org/officeDocument/2006/customXml" ds:itemID="{F4561356-1201-429C-ABA7-D67473507B28}"/>
</file>

<file path=customXml/itemProps3.xml><?xml version="1.0" encoding="utf-8"?>
<ds:datastoreItem xmlns:ds="http://schemas.openxmlformats.org/officeDocument/2006/customXml" ds:itemID="{BBE71BAA-B883-45AB-9527-1A3791226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hgı</dc:creator>
  <cp:lastModifiedBy>oı</cp:lastModifiedBy>
  <cp:revision>3</cp:revision>
  <dcterms:created xsi:type="dcterms:W3CDTF">2021-07-06T11:13:00Z</dcterms:created>
  <dcterms:modified xsi:type="dcterms:W3CDTF">2021-07-06T11:18:00Z</dcterms:modified>
</cp:coreProperties>
</file>